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966899" w14:textId="6005D695" w:rsidR="002A3D56" w:rsidRPr="00C214FD" w:rsidRDefault="002A3D56" w:rsidP="002A3D56">
      <w:pPr>
        <w:adjustRightInd w:val="0"/>
        <w:jc w:val="center"/>
        <w:rPr>
          <w:rFonts w:ascii="Arial" w:hAnsi="Arial" w:cs="Arial"/>
          <w:b/>
          <w:bCs/>
          <w:sz w:val="36"/>
          <w:szCs w:val="36"/>
        </w:rPr>
      </w:pPr>
      <w:r w:rsidRPr="00C214FD">
        <w:rPr>
          <w:rFonts w:ascii="Arial" w:hAnsi="Arial" w:cs="Arial"/>
          <w:b/>
          <w:bCs/>
          <w:sz w:val="36"/>
          <w:szCs w:val="36"/>
        </w:rPr>
        <w:t xml:space="preserve">Návrh </w:t>
      </w:r>
      <w:r w:rsidR="00243E6F">
        <w:rPr>
          <w:rFonts w:ascii="Arial" w:hAnsi="Arial" w:cs="Arial"/>
          <w:b/>
          <w:bCs/>
          <w:sz w:val="36"/>
          <w:szCs w:val="36"/>
        </w:rPr>
        <w:t>kúpnej zmluvy</w:t>
      </w:r>
    </w:p>
    <w:p w14:paraId="6937830E" w14:textId="77777777" w:rsidR="002A3D56" w:rsidRPr="00C214FD" w:rsidRDefault="002A3D56" w:rsidP="002A3D56">
      <w:pPr>
        <w:adjustRightInd w:val="0"/>
        <w:jc w:val="center"/>
        <w:rPr>
          <w:rFonts w:ascii="Arial" w:hAnsi="Arial" w:cs="Arial"/>
        </w:rPr>
      </w:pPr>
      <w:r w:rsidRPr="00C214FD">
        <w:rPr>
          <w:rFonts w:ascii="Arial" w:hAnsi="Arial" w:cs="Arial"/>
        </w:rPr>
        <w:t>uzatvorená podľa § 536 a </w:t>
      </w:r>
      <w:proofErr w:type="spellStart"/>
      <w:r w:rsidRPr="00C214FD">
        <w:rPr>
          <w:rFonts w:ascii="Arial" w:hAnsi="Arial" w:cs="Arial"/>
        </w:rPr>
        <w:t>nasl</w:t>
      </w:r>
      <w:proofErr w:type="spellEnd"/>
      <w:r w:rsidRPr="00C214FD">
        <w:rPr>
          <w:rFonts w:ascii="Arial" w:hAnsi="Arial" w:cs="Arial"/>
        </w:rPr>
        <w:t>. Obchodného zákonníka č.513/1991 Zb.,</w:t>
      </w:r>
    </w:p>
    <w:p w14:paraId="4319246C" w14:textId="5C5D696E" w:rsidR="002A3D56" w:rsidRDefault="002A3D56" w:rsidP="002A3D56">
      <w:pPr>
        <w:pStyle w:val="Nadpis1"/>
        <w:spacing w:before="72" w:line="229" w:lineRule="exact"/>
        <w:ind w:left="31" w:firstLine="0"/>
        <w:jc w:val="center"/>
        <w:rPr>
          <w:b w:val="0"/>
          <w:bCs w:val="0"/>
          <w:sz w:val="22"/>
          <w:szCs w:val="22"/>
        </w:rPr>
      </w:pPr>
      <w:r w:rsidRPr="002A3D56">
        <w:rPr>
          <w:b w:val="0"/>
          <w:bCs w:val="0"/>
          <w:sz w:val="22"/>
          <w:szCs w:val="22"/>
        </w:rPr>
        <w:t>v znení neskorších zmien a</w:t>
      </w:r>
      <w:r>
        <w:rPr>
          <w:b w:val="0"/>
          <w:bCs w:val="0"/>
          <w:sz w:val="22"/>
          <w:szCs w:val="22"/>
        </w:rPr>
        <w:t> </w:t>
      </w:r>
      <w:r w:rsidRPr="002A3D56">
        <w:rPr>
          <w:b w:val="0"/>
          <w:bCs w:val="0"/>
          <w:sz w:val="22"/>
          <w:szCs w:val="22"/>
        </w:rPr>
        <w:t>doplnkov</w:t>
      </w:r>
    </w:p>
    <w:p w14:paraId="231FB2B5" w14:textId="77777777" w:rsidR="002A3D56" w:rsidRDefault="002A3D56" w:rsidP="002A3D56">
      <w:pPr>
        <w:pStyle w:val="Nadpis1"/>
        <w:spacing w:before="72" w:line="229" w:lineRule="exact"/>
        <w:ind w:left="31" w:firstLine="0"/>
        <w:jc w:val="center"/>
        <w:rPr>
          <w:b w:val="0"/>
          <w:bCs w:val="0"/>
          <w:sz w:val="22"/>
          <w:szCs w:val="22"/>
        </w:rPr>
      </w:pPr>
    </w:p>
    <w:p w14:paraId="67855F11" w14:textId="5C6CAED0" w:rsidR="002A3D56" w:rsidRPr="002A3D56" w:rsidRDefault="002A3D56" w:rsidP="002A3D56">
      <w:pPr>
        <w:pStyle w:val="Nadpis1"/>
        <w:spacing w:before="72" w:line="229" w:lineRule="exact"/>
        <w:ind w:left="31" w:firstLine="0"/>
        <w:jc w:val="center"/>
        <w:rPr>
          <w:b w:val="0"/>
          <w:bCs w:val="0"/>
          <w:sz w:val="22"/>
          <w:szCs w:val="22"/>
        </w:rPr>
      </w:pPr>
      <w:r w:rsidRPr="002A3D56">
        <w:rPr>
          <w:b w:val="0"/>
          <w:bCs w:val="0"/>
          <w:sz w:val="22"/>
          <w:szCs w:val="22"/>
        </w:rPr>
        <w:t>ďalej v texte len "Zmluva"</w:t>
      </w:r>
    </w:p>
    <w:p w14:paraId="3E386563" w14:textId="77777777" w:rsidR="002A3D56" w:rsidRDefault="002A3D56">
      <w:pPr>
        <w:pStyle w:val="Nadpis1"/>
        <w:spacing w:before="72" w:line="229" w:lineRule="exact"/>
        <w:ind w:left="31" w:firstLine="0"/>
        <w:jc w:val="center"/>
      </w:pPr>
    </w:p>
    <w:p w14:paraId="68DE6905" w14:textId="77777777" w:rsidR="002A3D56" w:rsidRPr="002A3D56" w:rsidRDefault="002A3D56" w:rsidP="002A3D56">
      <w:pPr>
        <w:pStyle w:val="Nadpis1"/>
        <w:jc w:val="center"/>
        <w:rPr>
          <w:b w:val="0"/>
          <w:bCs w:val="0"/>
          <w:sz w:val="22"/>
          <w:szCs w:val="22"/>
        </w:rPr>
      </w:pPr>
      <w:r w:rsidRPr="002A3D56">
        <w:rPr>
          <w:b w:val="0"/>
          <w:bCs w:val="0"/>
          <w:sz w:val="22"/>
          <w:szCs w:val="22"/>
        </w:rPr>
        <w:t>I. ZMLUVNÉ  STRANY</w:t>
      </w:r>
    </w:p>
    <w:p w14:paraId="376FCB52" w14:textId="77777777" w:rsidR="002A3D56" w:rsidRPr="00C214FD" w:rsidRDefault="002A3D56" w:rsidP="002A3D56">
      <w:pPr>
        <w:adjustRightInd w:val="0"/>
        <w:rPr>
          <w:rFonts w:ascii="Arial" w:hAnsi="Arial" w:cs="Arial"/>
        </w:rPr>
      </w:pPr>
      <w:r w:rsidRPr="00C214FD">
        <w:rPr>
          <w:rFonts w:ascii="Arial" w:hAnsi="Arial" w:cs="Arial"/>
        </w:rPr>
        <w:tab/>
      </w:r>
    </w:p>
    <w:p w14:paraId="56D7CED9" w14:textId="77777777" w:rsidR="002A3D56" w:rsidRPr="00C214FD" w:rsidRDefault="002A3D56" w:rsidP="002A3D56">
      <w:pPr>
        <w:adjustRightInd w:val="0"/>
        <w:rPr>
          <w:rFonts w:ascii="Arial" w:hAnsi="Arial" w:cs="Arial"/>
          <w:sz w:val="10"/>
          <w:szCs w:val="10"/>
        </w:rPr>
      </w:pPr>
      <w:r w:rsidRPr="00C214FD">
        <w:rPr>
          <w:rFonts w:ascii="Arial" w:hAnsi="Arial" w:cs="Arial"/>
        </w:rPr>
        <w:tab/>
      </w:r>
    </w:p>
    <w:p w14:paraId="30272E4E" w14:textId="77777777" w:rsidR="002A3D56" w:rsidRPr="00C214FD" w:rsidRDefault="002A3D56" w:rsidP="002A3D56">
      <w:pPr>
        <w:pStyle w:val="Hlavika"/>
        <w:tabs>
          <w:tab w:val="clear" w:pos="4536"/>
          <w:tab w:val="clear" w:pos="9072"/>
          <w:tab w:val="left" w:pos="2694"/>
        </w:tabs>
        <w:adjustRightInd w:val="0"/>
        <w:rPr>
          <w:rFonts w:ascii="Arial" w:hAnsi="Arial" w:cs="Arial"/>
          <w:b/>
          <w:bCs/>
        </w:rPr>
      </w:pPr>
      <w:r w:rsidRPr="00C214FD">
        <w:rPr>
          <w:rFonts w:ascii="Arial" w:hAnsi="Arial" w:cs="Arial"/>
        </w:rPr>
        <w:t>1.OBJEDNÁVATEĽ:</w:t>
      </w:r>
      <w:r w:rsidRPr="00C214FD">
        <w:rPr>
          <w:rFonts w:ascii="Arial" w:hAnsi="Arial" w:cs="Arial"/>
        </w:rPr>
        <w:tab/>
      </w:r>
      <w:r w:rsidRPr="00C214FD">
        <w:rPr>
          <w:rFonts w:ascii="Arial" w:hAnsi="Arial" w:cs="Arial"/>
          <w:b/>
          <w:bCs/>
        </w:rPr>
        <w:t>Mesto Stará Turá</w:t>
      </w:r>
    </w:p>
    <w:p w14:paraId="6A282726" w14:textId="77777777" w:rsidR="002A3D56" w:rsidRPr="00C214FD" w:rsidRDefault="002A3D56" w:rsidP="002A3D56">
      <w:pPr>
        <w:pStyle w:val="Hlavika"/>
        <w:tabs>
          <w:tab w:val="clear" w:pos="4536"/>
          <w:tab w:val="clear" w:pos="9072"/>
          <w:tab w:val="left" w:pos="2694"/>
        </w:tabs>
        <w:adjustRightInd w:val="0"/>
        <w:rPr>
          <w:rFonts w:ascii="Arial" w:hAnsi="Arial" w:cs="Arial"/>
        </w:rPr>
      </w:pPr>
      <w:r w:rsidRPr="00C214FD">
        <w:rPr>
          <w:rFonts w:ascii="Arial" w:hAnsi="Arial" w:cs="Arial"/>
        </w:rPr>
        <w:t>Sídlo:</w:t>
      </w:r>
      <w:r w:rsidRPr="00C214FD">
        <w:rPr>
          <w:rFonts w:ascii="Arial" w:hAnsi="Arial" w:cs="Arial"/>
          <w:b/>
          <w:bCs/>
        </w:rPr>
        <w:tab/>
      </w:r>
      <w:r w:rsidRPr="00C214FD">
        <w:rPr>
          <w:rFonts w:ascii="Arial" w:hAnsi="Arial" w:cs="Arial"/>
        </w:rPr>
        <w:t>Gen. M. R. Štefánika 375/63, 916 01  Stará Turá</w:t>
      </w:r>
    </w:p>
    <w:p w14:paraId="2172BB37" w14:textId="77777777" w:rsidR="002A3D56" w:rsidRPr="00C214FD" w:rsidRDefault="002A3D56" w:rsidP="002A3D56">
      <w:pPr>
        <w:pStyle w:val="Hlavika"/>
        <w:tabs>
          <w:tab w:val="clear" w:pos="4536"/>
          <w:tab w:val="clear" w:pos="9072"/>
          <w:tab w:val="left" w:pos="2694"/>
        </w:tabs>
        <w:adjustRightInd w:val="0"/>
        <w:rPr>
          <w:rFonts w:ascii="Arial" w:hAnsi="Arial" w:cs="Arial"/>
        </w:rPr>
      </w:pPr>
      <w:r w:rsidRPr="00C214FD">
        <w:rPr>
          <w:rFonts w:ascii="Arial" w:hAnsi="Arial" w:cs="Arial"/>
        </w:rPr>
        <w:t xml:space="preserve">Právna forma: </w:t>
      </w:r>
      <w:r w:rsidRPr="00C214FD">
        <w:rPr>
          <w:rFonts w:ascii="Arial" w:hAnsi="Arial" w:cs="Arial"/>
        </w:rPr>
        <w:tab/>
        <w:t>verejná správa</w:t>
      </w:r>
      <w:r w:rsidRPr="00C214FD">
        <w:rPr>
          <w:rFonts w:ascii="Arial" w:hAnsi="Arial" w:cs="Arial"/>
        </w:rPr>
        <w:tab/>
      </w:r>
      <w:r w:rsidRPr="00C214FD">
        <w:rPr>
          <w:rFonts w:ascii="Arial" w:hAnsi="Arial" w:cs="Arial"/>
        </w:rPr>
        <w:tab/>
        <w:t xml:space="preserve"> </w:t>
      </w:r>
    </w:p>
    <w:p w14:paraId="498501B9" w14:textId="65265F97" w:rsidR="002A3D56" w:rsidRPr="00C214FD" w:rsidRDefault="002A3D56" w:rsidP="002A3D56">
      <w:pPr>
        <w:tabs>
          <w:tab w:val="left" w:pos="2694"/>
        </w:tabs>
        <w:adjustRightInd w:val="0"/>
        <w:rPr>
          <w:rFonts w:ascii="Arial" w:hAnsi="Arial" w:cs="Arial"/>
        </w:rPr>
      </w:pPr>
      <w:r w:rsidRPr="00C214FD">
        <w:rPr>
          <w:rFonts w:ascii="Arial" w:hAnsi="Arial" w:cs="Arial"/>
        </w:rPr>
        <w:t>Štatutárny orgán:</w:t>
      </w:r>
      <w:r w:rsidRPr="00C214FD">
        <w:rPr>
          <w:rFonts w:ascii="Arial" w:hAnsi="Arial" w:cs="Arial"/>
        </w:rPr>
        <w:tab/>
        <w:t xml:space="preserve">PharmDr. Leopold Barszcz – primátor </w:t>
      </w:r>
      <w:r w:rsidR="00B06D03">
        <w:rPr>
          <w:rFonts w:ascii="Arial" w:hAnsi="Arial" w:cs="Arial"/>
        </w:rPr>
        <w:t>m</w:t>
      </w:r>
      <w:r w:rsidRPr="00C214FD">
        <w:rPr>
          <w:rFonts w:ascii="Arial" w:hAnsi="Arial" w:cs="Arial"/>
        </w:rPr>
        <w:t>esta Stará Turá</w:t>
      </w:r>
    </w:p>
    <w:p w14:paraId="0EA000C2" w14:textId="77777777" w:rsidR="002A3D56" w:rsidRPr="00C214FD" w:rsidRDefault="002A3D56" w:rsidP="002A3D56">
      <w:pPr>
        <w:tabs>
          <w:tab w:val="left" w:pos="2694"/>
        </w:tabs>
        <w:adjustRightInd w:val="0"/>
        <w:rPr>
          <w:rFonts w:ascii="Arial" w:hAnsi="Arial" w:cs="Arial"/>
        </w:rPr>
      </w:pPr>
      <w:r w:rsidRPr="00C214FD">
        <w:rPr>
          <w:rFonts w:ascii="Arial" w:hAnsi="Arial" w:cs="Arial"/>
        </w:rPr>
        <w:t>Bankové spojenie:</w:t>
      </w:r>
      <w:r w:rsidRPr="00C214FD">
        <w:rPr>
          <w:rFonts w:ascii="Arial" w:hAnsi="Arial" w:cs="Arial"/>
        </w:rPr>
        <w:tab/>
        <w:t xml:space="preserve">Všeobecná úverová banka, </w:t>
      </w:r>
      <w:proofErr w:type="spellStart"/>
      <w:r w:rsidRPr="00C214FD">
        <w:rPr>
          <w:rFonts w:ascii="Arial" w:hAnsi="Arial" w:cs="Arial"/>
        </w:rPr>
        <w:t>a.s</w:t>
      </w:r>
      <w:proofErr w:type="spellEnd"/>
      <w:r w:rsidRPr="00C214FD">
        <w:rPr>
          <w:rFonts w:ascii="Arial" w:hAnsi="Arial" w:cs="Arial"/>
        </w:rPr>
        <w:t>.</w:t>
      </w:r>
    </w:p>
    <w:p w14:paraId="2B49D131" w14:textId="77777777" w:rsidR="002A3D56" w:rsidRPr="00C214FD" w:rsidRDefault="002A3D56" w:rsidP="002A3D56">
      <w:pPr>
        <w:tabs>
          <w:tab w:val="left" w:pos="2694"/>
        </w:tabs>
        <w:adjustRightInd w:val="0"/>
        <w:rPr>
          <w:rFonts w:ascii="Arial" w:hAnsi="Arial" w:cs="Arial"/>
        </w:rPr>
      </w:pPr>
      <w:r w:rsidRPr="00C214FD">
        <w:rPr>
          <w:rFonts w:ascii="Arial" w:hAnsi="Arial" w:cs="Arial"/>
        </w:rPr>
        <w:t>IBAN:</w:t>
      </w:r>
      <w:r w:rsidRPr="00C214FD">
        <w:rPr>
          <w:rFonts w:ascii="Arial" w:hAnsi="Arial" w:cs="Arial"/>
        </w:rPr>
        <w:tab/>
        <w:t>SK6702000000000020622202</w:t>
      </w:r>
      <w:r w:rsidRPr="00C214FD">
        <w:rPr>
          <w:rFonts w:ascii="Arial" w:hAnsi="Arial" w:cs="Arial"/>
        </w:rPr>
        <w:tab/>
        <w:t xml:space="preserve">                                                       </w:t>
      </w:r>
    </w:p>
    <w:p w14:paraId="49EB1FEA" w14:textId="77777777" w:rsidR="002A3D56" w:rsidRPr="00C214FD" w:rsidRDefault="002A3D56" w:rsidP="002A3D56">
      <w:pPr>
        <w:tabs>
          <w:tab w:val="left" w:pos="2694"/>
        </w:tabs>
        <w:adjustRightInd w:val="0"/>
        <w:rPr>
          <w:rFonts w:ascii="Arial" w:hAnsi="Arial" w:cs="Arial"/>
        </w:rPr>
      </w:pPr>
      <w:r w:rsidRPr="00C214FD">
        <w:rPr>
          <w:rFonts w:ascii="Arial" w:hAnsi="Arial" w:cs="Arial"/>
        </w:rPr>
        <w:t>IČO:</w:t>
      </w:r>
      <w:r w:rsidRPr="00C214FD">
        <w:rPr>
          <w:rFonts w:ascii="Arial" w:hAnsi="Arial" w:cs="Arial"/>
        </w:rPr>
        <w:tab/>
        <w:t>00312002</w:t>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p>
    <w:p w14:paraId="5C34290D" w14:textId="5C619C36" w:rsidR="002A3D56" w:rsidRPr="00C214FD" w:rsidRDefault="002A3D56" w:rsidP="002A3D56">
      <w:pPr>
        <w:tabs>
          <w:tab w:val="left" w:pos="2694"/>
        </w:tabs>
        <w:adjustRightInd w:val="0"/>
        <w:rPr>
          <w:rFonts w:ascii="Arial" w:hAnsi="Arial" w:cs="Arial"/>
        </w:rPr>
      </w:pPr>
      <w:r w:rsidRPr="00C214FD">
        <w:rPr>
          <w:rFonts w:ascii="Arial" w:hAnsi="Arial" w:cs="Arial"/>
        </w:rPr>
        <w:t xml:space="preserve">DIČ : </w:t>
      </w:r>
      <w:r w:rsidRPr="00C214FD">
        <w:rPr>
          <w:rFonts w:ascii="Arial" w:hAnsi="Arial" w:cs="Arial"/>
        </w:rPr>
        <w:tab/>
        <w:t>2020381990</w:t>
      </w:r>
      <w:r w:rsidRPr="00C214FD">
        <w:rPr>
          <w:rFonts w:ascii="Arial" w:hAnsi="Arial" w:cs="Arial"/>
        </w:rPr>
        <w:br/>
        <w:t xml:space="preserve">Osoby oprávnené rokovať:  PharmDr. Leopold Barszcz – primátor </w:t>
      </w:r>
      <w:r w:rsidR="00B06D03">
        <w:rPr>
          <w:rFonts w:ascii="Arial" w:hAnsi="Arial" w:cs="Arial"/>
        </w:rPr>
        <w:t>m</w:t>
      </w:r>
      <w:r w:rsidRPr="00C214FD">
        <w:rPr>
          <w:rFonts w:ascii="Arial" w:hAnsi="Arial" w:cs="Arial"/>
        </w:rPr>
        <w:t>esta Stará Turá</w:t>
      </w:r>
      <w:r w:rsidRPr="00C214FD">
        <w:rPr>
          <w:rFonts w:ascii="Arial" w:hAnsi="Arial" w:cs="Arial"/>
        </w:rPr>
        <w:tab/>
      </w:r>
    </w:p>
    <w:p w14:paraId="5817B7C8" w14:textId="77777777" w:rsidR="002A3D56" w:rsidRPr="00C214FD" w:rsidRDefault="002A3D56" w:rsidP="002A3D56">
      <w:pPr>
        <w:adjustRightInd w:val="0"/>
        <w:rPr>
          <w:rFonts w:ascii="Arial" w:hAnsi="Arial" w:cs="Arial"/>
        </w:rPr>
      </w:pP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t xml:space="preserve"> </w:t>
      </w:r>
      <w:r w:rsidRPr="00C214FD">
        <w:rPr>
          <w:rFonts w:ascii="Arial" w:hAnsi="Arial" w:cs="Arial"/>
        </w:rPr>
        <w:tab/>
      </w:r>
      <w:r w:rsidRPr="00C214FD">
        <w:rPr>
          <w:rFonts w:ascii="Arial" w:hAnsi="Arial" w:cs="Arial"/>
        </w:rPr>
        <w:tab/>
      </w:r>
      <w:r w:rsidRPr="00C214FD">
        <w:rPr>
          <w:rFonts w:ascii="Arial" w:hAnsi="Arial" w:cs="Arial"/>
        </w:rPr>
        <w:tab/>
        <w:t xml:space="preserve"> </w:t>
      </w:r>
    </w:p>
    <w:p w14:paraId="20F24841" w14:textId="77777777" w:rsidR="002A3D56" w:rsidRPr="00C214FD" w:rsidRDefault="002A3D56" w:rsidP="0018218D">
      <w:pPr>
        <w:adjustRightInd w:val="0"/>
        <w:ind w:left="2124" w:hanging="2124"/>
        <w:jc w:val="center"/>
        <w:rPr>
          <w:rFonts w:ascii="Arial" w:hAnsi="Arial" w:cs="Arial"/>
        </w:rPr>
      </w:pPr>
      <w:r w:rsidRPr="00C214FD">
        <w:rPr>
          <w:rFonts w:ascii="Arial" w:hAnsi="Arial" w:cs="Arial"/>
        </w:rPr>
        <w:t>ďalej v texte len "objednávateľ"</w:t>
      </w:r>
    </w:p>
    <w:p w14:paraId="09CA9BDD" w14:textId="77777777" w:rsidR="002A3D56" w:rsidRPr="00C214FD" w:rsidRDefault="002A3D56" w:rsidP="002A3D56">
      <w:pPr>
        <w:adjustRightInd w:val="0"/>
        <w:ind w:left="2124" w:firstLine="570"/>
        <w:rPr>
          <w:rFonts w:ascii="Arial" w:hAnsi="Arial" w:cs="Arial"/>
        </w:rPr>
      </w:pPr>
    </w:p>
    <w:p w14:paraId="3CCA343E" w14:textId="77777777" w:rsidR="002A3D56" w:rsidRPr="00C214FD" w:rsidRDefault="002A3D56" w:rsidP="002A3D56">
      <w:pPr>
        <w:adjustRightInd w:val="0"/>
        <w:rPr>
          <w:rFonts w:ascii="Arial" w:hAnsi="Arial" w:cs="Arial"/>
        </w:rPr>
      </w:pPr>
    </w:p>
    <w:p w14:paraId="344308E3" w14:textId="77777777" w:rsidR="002A3D56" w:rsidRPr="00C214FD" w:rsidRDefault="002A3D56" w:rsidP="002A3D56">
      <w:pPr>
        <w:adjustRightInd w:val="0"/>
        <w:rPr>
          <w:rFonts w:ascii="Arial" w:hAnsi="Arial" w:cs="Arial"/>
        </w:rPr>
      </w:pPr>
    </w:p>
    <w:p w14:paraId="0AB8C88E" w14:textId="73196BAB" w:rsidR="002A3D56" w:rsidRPr="00C214FD" w:rsidRDefault="002A3D56" w:rsidP="002A3D56">
      <w:pPr>
        <w:adjustRightInd w:val="0"/>
        <w:rPr>
          <w:rFonts w:ascii="Arial" w:hAnsi="Arial" w:cs="Arial"/>
        </w:rPr>
      </w:pPr>
      <w:r w:rsidRPr="00C214FD">
        <w:rPr>
          <w:rFonts w:ascii="Arial" w:hAnsi="Arial" w:cs="Arial"/>
        </w:rPr>
        <w:t>2.</w:t>
      </w:r>
      <w:r w:rsidR="007A0EEE">
        <w:rPr>
          <w:rFonts w:ascii="Arial" w:hAnsi="Arial" w:cs="Arial"/>
        </w:rPr>
        <w:t>DODÁVATEĽ</w:t>
      </w:r>
      <w:r w:rsidRPr="00C214FD">
        <w:rPr>
          <w:rFonts w:ascii="Arial" w:hAnsi="Arial" w:cs="Arial"/>
        </w:rPr>
        <w:t>:</w:t>
      </w:r>
    </w:p>
    <w:p w14:paraId="6DF2AC20" w14:textId="77777777" w:rsidR="002A3D56" w:rsidRPr="00C214FD" w:rsidRDefault="002A3D56" w:rsidP="002A3D56">
      <w:pPr>
        <w:adjustRightInd w:val="0"/>
        <w:rPr>
          <w:rFonts w:ascii="Arial" w:hAnsi="Arial" w:cs="Arial"/>
        </w:rPr>
      </w:pPr>
      <w:r w:rsidRPr="00C214FD">
        <w:rPr>
          <w:rFonts w:ascii="Arial" w:hAnsi="Arial" w:cs="Arial"/>
        </w:rPr>
        <w:t>Sídlo:</w:t>
      </w:r>
      <w:r w:rsidRPr="00C214FD">
        <w:rPr>
          <w:rFonts w:ascii="Arial" w:hAnsi="Arial" w:cs="Arial"/>
        </w:rPr>
        <w:tab/>
      </w:r>
      <w:r w:rsidRPr="00C214FD">
        <w:rPr>
          <w:rFonts w:ascii="Arial" w:hAnsi="Arial" w:cs="Arial"/>
        </w:rPr>
        <w:tab/>
      </w:r>
      <w:r w:rsidRPr="00C214FD">
        <w:rPr>
          <w:rFonts w:ascii="Arial" w:hAnsi="Arial" w:cs="Arial"/>
        </w:rPr>
        <w:tab/>
      </w:r>
    </w:p>
    <w:p w14:paraId="11C23ED7" w14:textId="77777777" w:rsidR="002A3D56" w:rsidRPr="00C214FD" w:rsidRDefault="002A3D56" w:rsidP="002A3D56">
      <w:pPr>
        <w:adjustRightInd w:val="0"/>
        <w:rPr>
          <w:rFonts w:ascii="Arial" w:hAnsi="Arial" w:cs="Arial"/>
        </w:rPr>
      </w:pPr>
      <w:r w:rsidRPr="00C214FD">
        <w:rPr>
          <w:rFonts w:ascii="Arial" w:hAnsi="Arial" w:cs="Arial"/>
        </w:rPr>
        <w:t>Zastúpená:</w:t>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p>
    <w:p w14:paraId="63F17148" w14:textId="77777777" w:rsidR="002A3D56" w:rsidRPr="00C214FD" w:rsidRDefault="002A3D56" w:rsidP="002A3D56">
      <w:pPr>
        <w:adjustRightInd w:val="0"/>
        <w:rPr>
          <w:rFonts w:ascii="Arial" w:hAnsi="Arial" w:cs="Arial"/>
        </w:rPr>
      </w:pPr>
      <w:r w:rsidRPr="00C214FD">
        <w:rPr>
          <w:rFonts w:ascii="Arial" w:hAnsi="Arial" w:cs="Arial"/>
        </w:rPr>
        <w:t>Bankové spojenie:</w:t>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p>
    <w:p w14:paraId="4093B351" w14:textId="77777777" w:rsidR="002A3D56" w:rsidRPr="00C214FD" w:rsidRDefault="002A3D56" w:rsidP="002A3D56">
      <w:pPr>
        <w:adjustRightInd w:val="0"/>
        <w:rPr>
          <w:rFonts w:ascii="Arial" w:hAnsi="Arial" w:cs="Arial"/>
        </w:rPr>
      </w:pPr>
      <w:r w:rsidRPr="00C214FD">
        <w:rPr>
          <w:rFonts w:ascii="Arial" w:hAnsi="Arial" w:cs="Arial"/>
        </w:rPr>
        <w:t>IBAN:</w:t>
      </w:r>
      <w:r w:rsidRPr="00C214FD">
        <w:rPr>
          <w:rFonts w:ascii="Arial" w:hAnsi="Arial" w:cs="Arial"/>
        </w:rPr>
        <w:tab/>
      </w:r>
      <w:r w:rsidRPr="00C214FD">
        <w:rPr>
          <w:rFonts w:ascii="Arial" w:hAnsi="Arial" w:cs="Arial"/>
        </w:rPr>
        <w:tab/>
      </w:r>
      <w:r w:rsidRPr="00C214FD">
        <w:rPr>
          <w:rFonts w:ascii="Arial" w:hAnsi="Arial" w:cs="Arial"/>
        </w:rPr>
        <w:tab/>
        <w:t xml:space="preserve"> </w:t>
      </w:r>
    </w:p>
    <w:p w14:paraId="7D53144C" w14:textId="77777777" w:rsidR="002A3D56" w:rsidRPr="00C214FD" w:rsidRDefault="002A3D56" w:rsidP="002A3D56">
      <w:pPr>
        <w:adjustRightInd w:val="0"/>
        <w:rPr>
          <w:rFonts w:ascii="Arial" w:hAnsi="Arial" w:cs="Arial"/>
        </w:rPr>
      </w:pPr>
      <w:r w:rsidRPr="00C214FD">
        <w:rPr>
          <w:rFonts w:ascii="Arial" w:hAnsi="Arial" w:cs="Arial"/>
        </w:rPr>
        <w:t>IČO :</w:t>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p>
    <w:p w14:paraId="773E9AB2" w14:textId="77777777" w:rsidR="002A3D56" w:rsidRPr="00C214FD" w:rsidRDefault="002A3D56" w:rsidP="002A3D56">
      <w:pPr>
        <w:adjustRightInd w:val="0"/>
        <w:rPr>
          <w:rFonts w:ascii="Arial" w:hAnsi="Arial" w:cs="Arial"/>
        </w:rPr>
      </w:pPr>
      <w:r w:rsidRPr="00C214FD">
        <w:rPr>
          <w:rFonts w:ascii="Arial" w:hAnsi="Arial" w:cs="Arial"/>
        </w:rPr>
        <w:t xml:space="preserve">DIČ : </w:t>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p>
    <w:p w14:paraId="37C19EDE" w14:textId="04C34B41" w:rsidR="002A3D56" w:rsidRPr="00C214FD" w:rsidRDefault="00FE3943" w:rsidP="002A3D56">
      <w:pPr>
        <w:adjustRightInd w:val="0"/>
        <w:rPr>
          <w:rFonts w:ascii="Arial" w:hAnsi="Arial" w:cs="Arial"/>
        </w:rPr>
      </w:pPr>
      <w:r>
        <w:rPr>
          <w:rFonts w:ascii="Arial" w:hAnsi="Arial" w:cs="Arial"/>
        </w:rPr>
        <w:t>IČ</w:t>
      </w:r>
      <w:r w:rsidR="002A3D56" w:rsidRPr="00C214FD">
        <w:rPr>
          <w:rFonts w:ascii="Arial" w:hAnsi="Arial" w:cs="Arial"/>
        </w:rPr>
        <w:t xml:space="preserve"> DPH:</w:t>
      </w:r>
      <w:r w:rsidR="002A3D56" w:rsidRPr="00C214FD">
        <w:rPr>
          <w:rFonts w:ascii="Arial" w:hAnsi="Arial" w:cs="Arial"/>
        </w:rPr>
        <w:tab/>
        <w:t xml:space="preserve"> </w:t>
      </w:r>
    </w:p>
    <w:p w14:paraId="19F87C66" w14:textId="77777777" w:rsidR="002A3D56" w:rsidRPr="00C214FD" w:rsidRDefault="002A3D56" w:rsidP="002A3D56">
      <w:pPr>
        <w:adjustRightInd w:val="0"/>
        <w:rPr>
          <w:rFonts w:ascii="Arial" w:hAnsi="Arial" w:cs="Arial"/>
        </w:rPr>
      </w:pPr>
      <w:r w:rsidRPr="00C214FD">
        <w:rPr>
          <w:rFonts w:ascii="Arial" w:hAnsi="Arial" w:cs="Arial"/>
        </w:rPr>
        <w:t xml:space="preserve">Zapísaný v obchodnom registri:      </w:t>
      </w:r>
    </w:p>
    <w:p w14:paraId="6CC90F0C" w14:textId="77777777" w:rsidR="002A3D56" w:rsidRPr="00C214FD" w:rsidRDefault="002A3D56" w:rsidP="002A3D56">
      <w:pPr>
        <w:adjustRightInd w:val="0"/>
        <w:rPr>
          <w:rFonts w:ascii="Arial" w:hAnsi="Arial" w:cs="Arial"/>
        </w:rPr>
      </w:pPr>
      <w:r w:rsidRPr="00C214FD">
        <w:rPr>
          <w:rFonts w:ascii="Arial" w:hAnsi="Arial" w:cs="Arial"/>
        </w:rPr>
        <w:t xml:space="preserve">Osoby oprávnené rokovať: </w:t>
      </w:r>
      <w:r w:rsidRPr="00C214FD">
        <w:rPr>
          <w:rFonts w:ascii="Arial" w:hAnsi="Arial" w:cs="Arial"/>
        </w:rPr>
        <w:tab/>
        <w:t xml:space="preserve"> </w:t>
      </w:r>
    </w:p>
    <w:p w14:paraId="2A5EA438" w14:textId="77777777" w:rsidR="002A3D56" w:rsidRPr="00C214FD" w:rsidRDefault="002A3D56" w:rsidP="002A3D56">
      <w:pPr>
        <w:adjustRightInd w:val="0"/>
        <w:rPr>
          <w:rFonts w:ascii="Arial" w:hAnsi="Arial" w:cs="Arial"/>
        </w:rPr>
      </w:pPr>
      <w:r w:rsidRPr="00C214FD">
        <w:rPr>
          <w:rFonts w:ascii="Arial" w:hAnsi="Arial" w:cs="Arial"/>
        </w:rPr>
        <w:t xml:space="preserve">                                                         </w:t>
      </w:r>
      <w:r w:rsidRPr="00C214FD">
        <w:rPr>
          <w:rFonts w:ascii="Arial" w:hAnsi="Arial" w:cs="Arial"/>
        </w:rPr>
        <w:tab/>
        <w:t xml:space="preserve"> </w:t>
      </w:r>
      <w:r w:rsidRPr="00C214FD">
        <w:rPr>
          <w:rFonts w:ascii="Arial" w:hAnsi="Arial" w:cs="Arial"/>
        </w:rPr>
        <w:tab/>
      </w:r>
      <w:r w:rsidRPr="00C214FD">
        <w:rPr>
          <w:rFonts w:ascii="Arial" w:hAnsi="Arial" w:cs="Arial"/>
        </w:rPr>
        <w:tab/>
      </w:r>
      <w:r w:rsidRPr="00C214FD">
        <w:rPr>
          <w:rFonts w:ascii="Arial" w:hAnsi="Arial" w:cs="Arial"/>
        </w:rPr>
        <w:tab/>
      </w:r>
    </w:p>
    <w:p w14:paraId="0BCEC7D9" w14:textId="30F0D3C2" w:rsidR="002A3D56" w:rsidRPr="00C214FD" w:rsidRDefault="002A3D56" w:rsidP="0018218D">
      <w:pPr>
        <w:adjustRightInd w:val="0"/>
        <w:jc w:val="center"/>
        <w:rPr>
          <w:rFonts w:ascii="Arial" w:hAnsi="Arial" w:cs="Arial"/>
        </w:rPr>
      </w:pPr>
      <w:r w:rsidRPr="00C214FD">
        <w:rPr>
          <w:rFonts w:ascii="Arial" w:hAnsi="Arial" w:cs="Arial"/>
        </w:rPr>
        <w:t>ďalej v texte len "</w:t>
      </w:r>
      <w:r w:rsidR="007A0EEE">
        <w:rPr>
          <w:rFonts w:ascii="Arial" w:hAnsi="Arial" w:cs="Arial"/>
        </w:rPr>
        <w:t>dodávateľ</w:t>
      </w:r>
      <w:r w:rsidRPr="00C214FD">
        <w:rPr>
          <w:rFonts w:ascii="Arial" w:hAnsi="Arial" w:cs="Arial"/>
        </w:rPr>
        <w:t>"</w:t>
      </w:r>
    </w:p>
    <w:p w14:paraId="16D57899" w14:textId="77777777" w:rsidR="002A3D56" w:rsidRPr="00C214FD" w:rsidRDefault="002A3D56" w:rsidP="002A3D56">
      <w:pPr>
        <w:adjustRightInd w:val="0"/>
        <w:ind w:left="2124" w:firstLine="708"/>
        <w:rPr>
          <w:rFonts w:ascii="Arial" w:hAnsi="Arial" w:cs="Arial"/>
        </w:rPr>
      </w:pPr>
    </w:p>
    <w:p w14:paraId="4F05D289" w14:textId="05238E5D" w:rsidR="002A3D56" w:rsidRPr="00C214FD" w:rsidRDefault="002A3D56" w:rsidP="002A3D56">
      <w:pPr>
        <w:adjustRightInd w:val="0"/>
        <w:rPr>
          <w:rFonts w:ascii="Arial" w:hAnsi="Arial" w:cs="Arial"/>
        </w:rPr>
      </w:pPr>
      <w:r w:rsidRPr="00C214FD">
        <w:rPr>
          <w:rFonts w:ascii="Arial" w:hAnsi="Arial" w:cs="Arial"/>
        </w:rPr>
        <w:t xml:space="preserve">   </w:t>
      </w:r>
      <w:r w:rsidRPr="00C214FD">
        <w:rPr>
          <w:rFonts w:ascii="Arial" w:hAnsi="Arial" w:cs="Arial"/>
        </w:rPr>
        <w:tab/>
      </w:r>
    </w:p>
    <w:p w14:paraId="2FE7D97B" w14:textId="2D6AB726" w:rsidR="00773DD1" w:rsidRDefault="002A3D56" w:rsidP="002A3D56">
      <w:pPr>
        <w:pStyle w:val="Nadpis1"/>
        <w:tabs>
          <w:tab w:val="left" w:pos="4302"/>
        </w:tabs>
        <w:spacing w:before="0"/>
        <w:ind w:hanging="141"/>
        <w:jc w:val="center"/>
        <w:rPr>
          <w:b w:val="0"/>
          <w:bCs w:val="0"/>
          <w:sz w:val="22"/>
          <w:szCs w:val="22"/>
        </w:rPr>
      </w:pPr>
      <w:r w:rsidRPr="002A3D56">
        <w:rPr>
          <w:b w:val="0"/>
          <w:bCs w:val="0"/>
          <w:sz w:val="22"/>
          <w:szCs w:val="22"/>
        </w:rPr>
        <w:t>II.  PREDMET ZMLUVY</w:t>
      </w:r>
    </w:p>
    <w:p w14:paraId="2B03A868" w14:textId="77777777" w:rsidR="002A3D56" w:rsidRPr="002A3D56" w:rsidRDefault="002A3D56" w:rsidP="002A3D56">
      <w:pPr>
        <w:pStyle w:val="Nadpis1"/>
        <w:tabs>
          <w:tab w:val="left" w:pos="4302"/>
        </w:tabs>
        <w:spacing w:before="0"/>
        <w:ind w:hanging="141"/>
        <w:jc w:val="center"/>
        <w:rPr>
          <w:b w:val="0"/>
          <w:bCs w:val="0"/>
        </w:rPr>
      </w:pPr>
    </w:p>
    <w:p w14:paraId="35989F42" w14:textId="72215324" w:rsidR="007A0EEE" w:rsidRDefault="007A0EEE" w:rsidP="007A0EEE">
      <w:pPr>
        <w:pStyle w:val="Odsekzoznamu"/>
        <w:numPr>
          <w:ilvl w:val="0"/>
          <w:numId w:val="14"/>
        </w:numPr>
        <w:ind w:left="426" w:right="150" w:hanging="426"/>
        <w:rPr>
          <w:rFonts w:ascii="Arial" w:hAnsi="Arial" w:cs="Arial"/>
        </w:rPr>
      </w:pPr>
      <w:r w:rsidRPr="007A0EEE">
        <w:rPr>
          <w:rFonts w:ascii="Arial" w:hAnsi="Arial" w:cs="Arial"/>
        </w:rPr>
        <w:t xml:space="preserve">Predmetom tejto zmluvy je záväzok dodávateľa dodať objednávateľovi tovar predstavujúci materiálno-technické vybavenie a didaktické pomôcky </w:t>
      </w:r>
      <w:r>
        <w:rPr>
          <w:rFonts w:ascii="Arial" w:hAnsi="Arial" w:cs="Arial"/>
        </w:rPr>
        <w:t xml:space="preserve">k zákazke </w:t>
      </w:r>
      <w:r w:rsidRPr="00C4327A">
        <w:rPr>
          <w:rFonts w:ascii="Arial" w:hAnsi="Arial" w:cs="Arial"/>
          <w:b/>
          <w:bCs/>
        </w:rPr>
        <w:t>„Modernizácia učebne – materiálno-technické vybavenie a didaktické pomôcky“</w:t>
      </w:r>
      <w:r w:rsidRPr="007A0EEE">
        <w:rPr>
          <w:rFonts w:ascii="Arial" w:hAnsi="Arial" w:cs="Arial"/>
        </w:rPr>
        <w:t xml:space="preserve"> (ďalej len „Tovar“), a záväzok objednávateľa tento Tovar prevziať a zaplatiť dohodnutú kúpnu cenu podľa podmienok tejto zmluvy.</w:t>
      </w:r>
    </w:p>
    <w:p w14:paraId="0DE6DE83" w14:textId="77777777" w:rsidR="00073630" w:rsidRPr="007A0EEE" w:rsidRDefault="00073630" w:rsidP="00073630">
      <w:pPr>
        <w:pStyle w:val="Odsekzoznamu"/>
        <w:ind w:left="426" w:right="150" w:firstLine="0"/>
        <w:rPr>
          <w:rFonts w:ascii="Arial" w:hAnsi="Arial" w:cs="Arial"/>
        </w:rPr>
      </w:pPr>
    </w:p>
    <w:p w14:paraId="3B22720E" w14:textId="14CEDB40" w:rsidR="007A0EEE" w:rsidRDefault="007A0EEE" w:rsidP="007A0EEE">
      <w:pPr>
        <w:pStyle w:val="Odsekzoznamu"/>
        <w:numPr>
          <w:ilvl w:val="0"/>
          <w:numId w:val="14"/>
        </w:numPr>
        <w:ind w:left="426" w:right="150" w:hanging="426"/>
        <w:rPr>
          <w:rFonts w:ascii="Arial" w:hAnsi="Arial" w:cs="Arial"/>
        </w:rPr>
      </w:pPr>
      <w:r w:rsidRPr="007A0EEE">
        <w:rPr>
          <w:rFonts w:ascii="Arial" w:hAnsi="Arial" w:cs="Arial"/>
        </w:rPr>
        <w:t xml:space="preserve">Tovarom sa rozumie najmä dodávka zariadení, vybavenia, nábytku, učebných pomôcok a iného tovaru podľa </w:t>
      </w:r>
      <w:r>
        <w:rPr>
          <w:rFonts w:ascii="Arial" w:hAnsi="Arial" w:cs="Arial"/>
        </w:rPr>
        <w:t xml:space="preserve">technickej </w:t>
      </w:r>
      <w:r w:rsidRPr="007A0EEE">
        <w:rPr>
          <w:rFonts w:ascii="Arial" w:hAnsi="Arial" w:cs="Arial"/>
        </w:rPr>
        <w:t>špecifikácie Tovaru, ktorá tvorí prílohu</w:t>
      </w:r>
      <w:r>
        <w:rPr>
          <w:rFonts w:ascii="Arial" w:hAnsi="Arial" w:cs="Arial"/>
        </w:rPr>
        <w:t xml:space="preserve"> č. 1</w:t>
      </w:r>
      <w:r w:rsidRPr="007A0EEE">
        <w:rPr>
          <w:rFonts w:ascii="Arial" w:hAnsi="Arial" w:cs="Arial"/>
        </w:rPr>
        <w:t xml:space="preserve"> tejto zmluvy a je záväzná pre</w:t>
      </w:r>
      <w:r w:rsidR="00243E6F">
        <w:rPr>
          <w:rFonts w:ascii="Arial" w:hAnsi="Arial" w:cs="Arial"/>
        </w:rPr>
        <w:t> </w:t>
      </w:r>
      <w:r w:rsidRPr="007A0EEE">
        <w:rPr>
          <w:rFonts w:ascii="Arial" w:hAnsi="Arial" w:cs="Arial"/>
        </w:rPr>
        <w:t>obe zmluvné strany.</w:t>
      </w:r>
    </w:p>
    <w:p w14:paraId="41CA1F03" w14:textId="77777777" w:rsidR="00073630" w:rsidRPr="00073630" w:rsidRDefault="00073630" w:rsidP="00073630">
      <w:pPr>
        <w:ind w:right="150"/>
        <w:rPr>
          <w:rFonts w:ascii="Arial" w:hAnsi="Arial" w:cs="Arial"/>
        </w:rPr>
      </w:pPr>
    </w:p>
    <w:p w14:paraId="105364AE" w14:textId="0DC8E384" w:rsidR="0055661A" w:rsidRDefault="007A0EEE" w:rsidP="001F6A01">
      <w:pPr>
        <w:pStyle w:val="Odsekzoznamu"/>
        <w:numPr>
          <w:ilvl w:val="0"/>
          <w:numId w:val="14"/>
        </w:numPr>
        <w:ind w:left="426" w:right="150" w:hanging="426"/>
        <w:rPr>
          <w:rFonts w:ascii="Arial" w:hAnsi="Arial" w:cs="Arial"/>
        </w:rPr>
      </w:pPr>
      <w:r w:rsidRPr="007A0EEE">
        <w:rPr>
          <w:rFonts w:ascii="Arial" w:hAnsi="Arial" w:cs="Arial"/>
        </w:rPr>
        <w:t>Dodávateľ sa zaväzuje dodať Tovar nový, nepoužitý, v súlade s platnými právnymi predpismi, technickými normami STN a EN, ako aj s podmienkami tejto zmluvy, v dohodnutom množstve, kvalite a termíne.</w:t>
      </w:r>
    </w:p>
    <w:p w14:paraId="04912825" w14:textId="77777777" w:rsidR="001F6A01" w:rsidRPr="001F6A01" w:rsidRDefault="001F6A01" w:rsidP="001F6A01">
      <w:pPr>
        <w:pStyle w:val="Odsekzoznamu"/>
        <w:rPr>
          <w:rFonts w:ascii="Arial" w:hAnsi="Arial" w:cs="Arial"/>
        </w:rPr>
      </w:pPr>
    </w:p>
    <w:p w14:paraId="4660A470" w14:textId="77777777" w:rsidR="001F6A01" w:rsidRPr="001F6A01" w:rsidRDefault="001F6A01" w:rsidP="001F6A01">
      <w:pPr>
        <w:pStyle w:val="Odsekzoznamu"/>
        <w:ind w:left="426" w:right="150" w:firstLine="0"/>
        <w:rPr>
          <w:rFonts w:ascii="Arial" w:hAnsi="Arial" w:cs="Arial"/>
        </w:rPr>
      </w:pPr>
    </w:p>
    <w:p w14:paraId="1AC10579" w14:textId="77777777" w:rsidR="00FE3943" w:rsidRDefault="00FE3943" w:rsidP="0018218D">
      <w:pPr>
        <w:pStyle w:val="Nadpis1"/>
        <w:jc w:val="center"/>
        <w:rPr>
          <w:b w:val="0"/>
          <w:bCs w:val="0"/>
          <w:sz w:val="22"/>
          <w:szCs w:val="22"/>
        </w:rPr>
      </w:pPr>
    </w:p>
    <w:p w14:paraId="0A11D327" w14:textId="4C706EB1" w:rsidR="0018218D" w:rsidRPr="0018218D" w:rsidRDefault="0018218D" w:rsidP="0018218D">
      <w:pPr>
        <w:pStyle w:val="Nadpis1"/>
        <w:jc w:val="center"/>
        <w:rPr>
          <w:b w:val="0"/>
          <w:bCs w:val="0"/>
          <w:sz w:val="22"/>
          <w:szCs w:val="22"/>
        </w:rPr>
      </w:pPr>
      <w:proofErr w:type="spellStart"/>
      <w:r w:rsidRPr="0018218D">
        <w:rPr>
          <w:b w:val="0"/>
          <w:bCs w:val="0"/>
          <w:sz w:val="22"/>
          <w:szCs w:val="22"/>
        </w:rPr>
        <w:lastRenderedPageBreak/>
        <w:t>lll</w:t>
      </w:r>
      <w:proofErr w:type="spellEnd"/>
      <w:r w:rsidRPr="0018218D">
        <w:rPr>
          <w:b w:val="0"/>
          <w:bCs w:val="0"/>
          <w:sz w:val="22"/>
          <w:szCs w:val="22"/>
        </w:rPr>
        <w:t>. TERMÍN PLNENIA</w:t>
      </w:r>
    </w:p>
    <w:p w14:paraId="68DE24A1" w14:textId="77777777" w:rsidR="0018218D" w:rsidRPr="00C214FD" w:rsidRDefault="0018218D" w:rsidP="0018218D">
      <w:pPr>
        <w:jc w:val="both"/>
        <w:rPr>
          <w:rFonts w:ascii="Arial" w:hAnsi="Arial" w:cs="Arial"/>
        </w:rPr>
      </w:pPr>
    </w:p>
    <w:p w14:paraId="4F6B5E3D" w14:textId="602AC3A9" w:rsidR="007A0EEE" w:rsidRPr="007A0EEE" w:rsidRDefault="007A0EEE" w:rsidP="007A0EEE">
      <w:pPr>
        <w:pStyle w:val="Zarkazkladnhotextu3"/>
        <w:numPr>
          <w:ilvl w:val="0"/>
          <w:numId w:val="25"/>
        </w:numPr>
        <w:ind w:left="426" w:hanging="426"/>
        <w:jc w:val="both"/>
        <w:rPr>
          <w:rFonts w:ascii="Arial" w:hAnsi="Arial" w:cs="Arial"/>
          <w:sz w:val="22"/>
          <w:szCs w:val="22"/>
        </w:rPr>
      </w:pPr>
      <w:r w:rsidRPr="007A0EEE">
        <w:rPr>
          <w:rFonts w:ascii="Arial" w:hAnsi="Arial" w:cs="Arial"/>
          <w:sz w:val="22"/>
          <w:szCs w:val="22"/>
        </w:rPr>
        <w:t>Dodávateľ sa zaväzuje dodať predmet zmluvy uvedený v článku II bod 1 tejto zmluvy v lehote do</w:t>
      </w:r>
      <w:r>
        <w:rPr>
          <w:rFonts w:ascii="Arial" w:hAnsi="Arial" w:cs="Arial"/>
          <w:sz w:val="22"/>
          <w:szCs w:val="22"/>
        </w:rPr>
        <w:t> </w:t>
      </w:r>
      <w:r w:rsidR="001F6A01">
        <w:rPr>
          <w:rFonts w:ascii="Arial" w:hAnsi="Arial" w:cs="Arial"/>
          <w:sz w:val="22"/>
          <w:szCs w:val="22"/>
        </w:rPr>
        <w:t>90</w:t>
      </w:r>
      <w:r w:rsidRPr="007A0EEE">
        <w:rPr>
          <w:rFonts w:ascii="Arial" w:hAnsi="Arial" w:cs="Arial"/>
          <w:sz w:val="22"/>
          <w:szCs w:val="22"/>
        </w:rPr>
        <w:t xml:space="preserve"> kalendárnych dní odo dňa nadobudnutia účinnosti tejto zmluvy, najneskôr však do </w:t>
      </w:r>
      <w:r w:rsidR="001F6A01" w:rsidRPr="001F6A01">
        <w:rPr>
          <w:rFonts w:ascii="Arial" w:hAnsi="Arial" w:cs="Arial"/>
          <w:sz w:val="22"/>
          <w:szCs w:val="22"/>
        </w:rPr>
        <w:t>31</w:t>
      </w:r>
      <w:r w:rsidRPr="001F6A01">
        <w:rPr>
          <w:rFonts w:ascii="Arial" w:hAnsi="Arial" w:cs="Arial"/>
          <w:sz w:val="22"/>
          <w:szCs w:val="22"/>
        </w:rPr>
        <w:t>. </w:t>
      </w:r>
      <w:r w:rsidR="001F6A01" w:rsidRPr="001F6A01">
        <w:rPr>
          <w:rFonts w:ascii="Arial" w:hAnsi="Arial" w:cs="Arial"/>
          <w:sz w:val="22"/>
          <w:szCs w:val="22"/>
        </w:rPr>
        <w:t>5</w:t>
      </w:r>
      <w:r w:rsidRPr="001F6A01">
        <w:rPr>
          <w:rFonts w:ascii="Arial" w:hAnsi="Arial" w:cs="Arial"/>
          <w:sz w:val="22"/>
          <w:szCs w:val="22"/>
        </w:rPr>
        <w:t>. 2026</w:t>
      </w:r>
      <w:r w:rsidRPr="007A0EEE">
        <w:rPr>
          <w:rFonts w:ascii="Arial" w:hAnsi="Arial" w:cs="Arial"/>
          <w:sz w:val="22"/>
          <w:szCs w:val="22"/>
        </w:rPr>
        <w:t>.</w:t>
      </w:r>
    </w:p>
    <w:p w14:paraId="7870BA29" w14:textId="5F39E31E" w:rsidR="007A0EEE" w:rsidRPr="007A0EEE" w:rsidRDefault="007A0EEE" w:rsidP="007A0EEE">
      <w:pPr>
        <w:pStyle w:val="Zarkazkladnhotextu3"/>
        <w:numPr>
          <w:ilvl w:val="0"/>
          <w:numId w:val="25"/>
        </w:numPr>
        <w:ind w:left="426" w:hanging="426"/>
        <w:jc w:val="both"/>
        <w:rPr>
          <w:rFonts w:ascii="Arial" w:hAnsi="Arial" w:cs="Arial"/>
          <w:sz w:val="22"/>
          <w:szCs w:val="22"/>
        </w:rPr>
      </w:pPr>
      <w:r w:rsidRPr="007A0EEE">
        <w:rPr>
          <w:rFonts w:ascii="Arial" w:hAnsi="Arial" w:cs="Arial"/>
          <w:sz w:val="22"/>
          <w:szCs w:val="22"/>
        </w:rPr>
        <w:t>Ak dodávateľ zabezpečí dodanie Tovaru alebo jeho časti pred dohodnutým termínom, objednávateľ sa zaväzuje tento Tovar prevziať aj v skoršom ponúknutom termíne, pokiaľ bude dodaný v súlade s podmienkami tejto zmluvy, technickými normami a</w:t>
      </w:r>
      <w:r>
        <w:rPr>
          <w:rFonts w:ascii="Arial" w:hAnsi="Arial" w:cs="Arial"/>
          <w:sz w:val="22"/>
          <w:szCs w:val="22"/>
        </w:rPr>
        <w:t xml:space="preserve"> technickou </w:t>
      </w:r>
      <w:r w:rsidRPr="007A0EEE">
        <w:rPr>
          <w:rFonts w:ascii="Arial" w:hAnsi="Arial" w:cs="Arial"/>
          <w:sz w:val="22"/>
          <w:szCs w:val="22"/>
        </w:rPr>
        <w:t>špecifikáciou Tovaru.</w:t>
      </w:r>
    </w:p>
    <w:p w14:paraId="17365F76" w14:textId="77777777" w:rsidR="007A0EEE" w:rsidRPr="007A0EEE" w:rsidRDefault="007A0EEE" w:rsidP="007A0EEE">
      <w:pPr>
        <w:pStyle w:val="Zarkazkladnhotextu3"/>
        <w:numPr>
          <w:ilvl w:val="0"/>
          <w:numId w:val="25"/>
        </w:numPr>
        <w:ind w:left="426" w:hanging="426"/>
        <w:jc w:val="both"/>
        <w:rPr>
          <w:rFonts w:ascii="Arial" w:hAnsi="Arial" w:cs="Arial"/>
          <w:sz w:val="22"/>
          <w:szCs w:val="22"/>
        </w:rPr>
      </w:pPr>
      <w:r w:rsidRPr="007A0EEE">
        <w:rPr>
          <w:rFonts w:ascii="Arial" w:hAnsi="Arial" w:cs="Arial"/>
          <w:sz w:val="22"/>
          <w:szCs w:val="22"/>
        </w:rPr>
        <w:t>V prípade vzniku dodávateľom nezavinených prekážok znemožňujúcich riadne dodanie Tovaru, termín plnenia sa predlžuje o dobu trvania týchto prekážok. Dodávateľ je povinný o vzniku a trvaní takýchto prekážok bezodkladne informovať objednávateľa písomne. Posun termínu plnenia však nesmie presiahnuť konečný termín uvedený v bode 1 tohto článku.</w:t>
      </w:r>
    </w:p>
    <w:p w14:paraId="17BD9AAB" w14:textId="39AAEE4D" w:rsidR="0018218D" w:rsidRPr="007A0EEE" w:rsidRDefault="007A0EEE" w:rsidP="007A0EEE">
      <w:pPr>
        <w:pStyle w:val="Zarkazkladnhotextu3"/>
        <w:numPr>
          <w:ilvl w:val="0"/>
          <w:numId w:val="25"/>
        </w:numPr>
        <w:ind w:left="426" w:hanging="426"/>
        <w:jc w:val="both"/>
        <w:rPr>
          <w:rFonts w:ascii="Arial" w:hAnsi="Arial" w:cs="Arial"/>
          <w:strike/>
          <w:sz w:val="22"/>
          <w:szCs w:val="22"/>
        </w:rPr>
      </w:pPr>
      <w:r w:rsidRPr="007A0EEE">
        <w:rPr>
          <w:rFonts w:ascii="Arial" w:hAnsi="Arial" w:cs="Arial"/>
          <w:sz w:val="22"/>
          <w:szCs w:val="22"/>
        </w:rPr>
        <w:t>Objednávateľ sa zaväzuje riadne dodaný Tovar prevziať a zaplatiť zaň dohodnutú kúpnu cenu podľa podmienok tejto zmluvy.</w:t>
      </w:r>
    </w:p>
    <w:p w14:paraId="71FA8F53" w14:textId="77777777" w:rsidR="007A0EEE" w:rsidRPr="00C214FD" w:rsidRDefault="007A0EEE" w:rsidP="007A0EEE">
      <w:pPr>
        <w:pStyle w:val="Zarkazkladnhotextu3"/>
        <w:ind w:left="0"/>
        <w:jc w:val="both"/>
        <w:rPr>
          <w:rFonts w:ascii="Arial" w:hAnsi="Arial" w:cs="Arial"/>
          <w:strike/>
          <w:sz w:val="22"/>
          <w:szCs w:val="22"/>
        </w:rPr>
      </w:pPr>
    </w:p>
    <w:p w14:paraId="5FE35B1A" w14:textId="77777777" w:rsidR="0018218D" w:rsidRPr="00C214FD" w:rsidRDefault="0018218D" w:rsidP="0018218D">
      <w:pPr>
        <w:jc w:val="center"/>
        <w:rPr>
          <w:rFonts w:ascii="Arial" w:hAnsi="Arial" w:cs="Arial"/>
        </w:rPr>
      </w:pPr>
      <w:proofErr w:type="spellStart"/>
      <w:r w:rsidRPr="00C214FD">
        <w:rPr>
          <w:rFonts w:ascii="Arial" w:hAnsi="Arial" w:cs="Arial"/>
          <w:u w:val="single"/>
        </w:rPr>
        <w:t>lV</w:t>
      </w:r>
      <w:proofErr w:type="spellEnd"/>
      <w:r w:rsidRPr="00C214FD">
        <w:rPr>
          <w:rFonts w:ascii="Arial" w:hAnsi="Arial" w:cs="Arial"/>
          <w:u w:val="single"/>
        </w:rPr>
        <w:t>. CENA PREDMETU ZMLUVY</w:t>
      </w:r>
    </w:p>
    <w:p w14:paraId="302ACB23" w14:textId="77777777" w:rsidR="0018218D" w:rsidRPr="00C214FD" w:rsidRDefault="0018218D" w:rsidP="0018218D">
      <w:pPr>
        <w:jc w:val="both"/>
        <w:rPr>
          <w:rFonts w:ascii="Arial" w:hAnsi="Arial" w:cs="Arial"/>
        </w:rPr>
      </w:pPr>
    </w:p>
    <w:p w14:paraId="74BFDD9F" w14:textId="52E66F8B" w:rsidR="0018218D" w:rsidRPr="002F38AC" w:rsidRDefault="0018218D" w:rsidP="002F38AC">
      <w:pPr>
        <w:pStyle w:val="Odsekzoznamu"/>
        <w:numPr>
          <w:ilvl w:val="0"/>
          <w:numId w:val="26"/>
        </w:numPr>
        <w:ind w:left="426" w:hanging="426"/>
        <w:rPr>
          <w:rFonts w:ascii="Arial" w:hAnsi="Arial" w:cs="Arial"/>
        </w:rPr>
      </w:pPr>
      <w:r w:rsidRPr="002F38AC">
        <w:rPr>
          <w:rFonts w:ascii="Arial" w:hAnsi="Arial" w:cs="Arial"/>
        </w:rPr>
        <w:t>Cena za predmet zmluvy uvedený v článku II. bod 1 tejto zmluvy je stanovená dohodou zmluvných strán v zmysle zákona č. 18/1996 Z. z. o cenách v znení neskorších predpisov a v súlade s ponukou zhotoviteľa ako pevná zmluvná cena a predstavuje:</w:t>
      </w:r>
    </w:p>
    <w:p w14:paraId="7FA609C7" w14:textId="77777777" w:rsidR="0018218D" w:rsidRPr="00C214FD" w:rsidRDefault="0018218D" w:rsidP="0018218D">
      <w:pPr>
        <w:jc w:val="both"/>
        <w:rPr>
          <w:rFonts w:ascii="Arial" w:hAnsi="Arial" w:cs="Arial"/>
        </w:rPr>
      </w:pPr>
    </w:p>
    <w:tbl>
      <w:tblPr>
        <w:tblW w:w="9183" w:type="dxa"/>
        <w:tblInd w:w="506"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91"/>
        <w:gridCol w:w="3094"/>
        <w:gridCol w:w="1833"/>
        <w:gridCol w:w="1832"/>
        <w:gridCol w:w="1833"/>
      </w:tblGrid>
      <w:tr w:rsidR="0018218D" w:rsidRPr="00C214FD" w14:paraId="42110499" w14:textId="77777777" w:rsidTr="00C00786">
        <w:trPr>
          <w:trHeight w:val="600"/>
        </w:trPr>
        <w:tc>
          <w:tcPr>
            <w:tcW w:w="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D22296" w14:textId="77777777" w:rsidR="0018218D" w:rsidRPr="004B470B" w:rsidRDefault="0018218D" w:rsidP="00C00786">
            <w:pPr>
              <w:pBdr>
                <w:top w:val="nil"/>
                <w:left w:val="nil"/>
                <w:bottom w:val="nil"/>
                <w:right w:val="nil"/>
                <w:between w:val="nil"/>
                <w:bar w:val="nil"/>
              </w:pBdr>
              <w:jc w:val="center"/>
              <w:rPr>
                <w:rFonts w:eastAsia="Arial Unicode MS" w:hint="eastAsia"/>
                <w:sz w:val="20"/>
                <w:szCs w:val="20"/>
                <w:bdr w:val="nil"/>
              </w:rPr>
            </w:pPr>
            <w:proofErr w:type="spellStart"/>
            <w:r w:rsidRPr="004B470B">
              <w:rPr>
                <w:rFonts w:eastAsia="Arial Unicode MS"/>
                <w:b/>
                <w:bCs/>
                <w:sz w:val="20"/>
                <w:szCs w:val="20"/>
                <w:bdr w:val="nil"/>
              </w:rPr>
              <w:t>P.č</w:t>
            </w:r>
            <w:proofErr w:type="spellEnd"/>
            <w:r w:rsidRPr="004B470B">
              <w:rPr>
                <w:rFonts w:eastAsia="Arial Unicode MS"/>
                <w:b/>
                <w:bCs/>
                <w:sz w:val="20"/>
                <w:szCs w:val="20"/>
                <w:bdr w:val="nil"/>
              </w:rPr>
              <w:t>.</w:t>
            </w:r>
          </w:p>
        </w:tc>
        <w:tc>
          <w:tcPr>
            <w:tcW w:w="30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B85A1BE" w14:textId="3FA766A0" w:rsidR="0018218D" w:rsidRPr="004B470B" w:rsidRDefault="00FE3943" w:rsidP="00C00786">
            <w:pPr>
              <w:pBdr>
                <w:top w:val="nil"/>
                <w:left w:val="nil"/>
                <w:bottom w:val="nil"/>
                <w:right w:val="nil"/>
                <w:between w:val="nil"/>
                <w:bar w:val="nil"/>
              </w:pBdr>
              <w:jc w:val="center"/>
              <w:rPr>
                <w:rFonts w:eastAsia="Arial Unicode MS" w:hint="eastAsia"/>
                <w:strike/>
                <w:sz w:val="20"/>
                <w:szCs w:val="20"/>
                <w:bdr w:val="nil"/>
              </w:rPr>
            </w:pPr>
            <w:r w:rsidRPr="004B470B">
              <w:rPr>
                <w:rFonts w:eastAsia="Arial Unicode MS"/>
                <w:b/>
                <w:bCs/>
                <w:sz w:val="20"/>
                <w:szCs w:val="20"/>
                <w:bdr w:val="nil"/>
              </w:rPr>
              <w:t>Tovar</w:t>
            </w:r>
          </w:p>
        </w:tc>
        <w:tc>
          <w:tcPr>
            <w:tcW w:w="18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09ADA47" w14:textId="77777777" w:rsidR="0018218D" w:rsidRPr="004B470B" w:rsidRDefault="0018218D" w:rsidP="00C00786">
            <w:pPr>
              <w:pBdr>
                <w:top w:val="nil"/>
                <w:left w:val="nil"/>
                <w:bottom w:val="nil"/>
                <w:right w:val="nil"/>
                <w:between w:val="nil"/>
                <w:bar w:val="nil"/>
              </w:pBdr>
              <w:jc w:val="center"/>
              <w:rPr>
                <w:rFonts w:eastAsia="Arial Unicode MS" w:hint="eastAsia"/>
                <w:b/>
                <w:bCs/>
                <w:sz w:val="20"/>
                <w:szCs w:val="20"/>
                <w:bdr w:val="nil"/>
              </w:rPr>
            </w:pPr>
            <w:r w:rsidRPr="004B470B">
              <w:rPr>
                <w:rFonts w:eastAsia="Arial Unicode MS"/>
                <w:b/>
                <w:bCs/>
                <w:sz w:val="20"/>
                <w:szCs w:val="20"/>
                <w:bdr w:val="nil"/>
              </w:rPr>
              <w:t>Cena v EUR</w:t>
            </w:r>
          </w:p>
          <w:p w14:paraId="3FB4B0FB" w14:textId="77777777" w:rsidR="0018218D" w:rsidRPr="004B470B" w:rsidRDefault="0018218D" w:rsidP="00C00786">
            <w:pPr>
              <w:pBdr>
                <w:top w:val="nil"/>
                <w:left w:val="nil"/>
                <w:bottom w:val="nil"/>
                <w:right w:val="nil"/>
                <w:between w:val="nil"/>
                <w:bar w:val="nil"/>
              </w:pBdr>
              <w:jc w:val="center"/>
              <w:rPr>
                <w:rFonts w:eastAsia="Arial Unicode MS" w:hint="eastAsia"/>
                <w:sz w:val="20"/>
                <w:szCs w:val="20"/>
                <w:bdr w:val="nil"/>
              </w:rPr>
            </w:pPr>
            <w:r w:rsidRPr="004B470B">
              <w:rPr>
                <w:rFonts w:eastAsia="Arial Unicode MS"/>
                <w:b/>
                <w:bCs/>
                <w:sz w:val="20"/>
                <w:szCs w:val="20"/>
                <w:bdr w:val="nil"/>
              </w:rPr>
              <w:t>bez DPH</w:t>
            </w:r>
          </w:p>
        </w:tc>
        <w:tc>
          <w:tcPr>
            <w:tcW w:w="18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1F66933" w14:textId="77777777" w:rsidR="0018218D" w:rsidRPr="004B470B" w:rsidRDefault="0018218D" w:rsidP="00C00786">
            <w:pPr>
              <w:pBdr>
                <w:top w:val="nil"/>
                <w:left w:val="nil"/>
                <w:bottom w:val="nil"/>
                <w:right w:val="nil"/>
                <w:between w:val="nil"/>
                <w:bar w:val="nil"/>
              </w:pBdr>
              <w:jc w:val="center"/>
              <w:rPr>
                <w:rFonts w:eastAsia="Arial Unicode MS" w:hint="eastAsia"/>
                <w:sz w:val="20"/>
                <w:szCs w:val="20"/>
                <w:bdr w:val="nil"/>
              </w:rPr>
            </w:pPr>
            <w:r w:rsidRPr="004B470B">
              <w:rPr>
                <w:rFonts w:eastAsia="Arial Unicode MS"/>
                <w:b/>
                <w:bCs/>
                <w:sz w:val="20"/>
                <w:szCs w:val="20"/>
                <w:bdr w:val="nil"/>
              </w:rPr>
              <w:t>DPH  23%</w:t>
            </w:r>
          </w:p>
        </w:tc>
        <w:tc>
          <w:tcPr>
            <w:tcW w:w="18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52E7F1A" w14:textId="77777777" w:rsidR="0018218D" w:rsidRPr="004B470B" w:rsidRDefault="0018218D" w:rsidP="00C00786">
            <w:pPr>
              <w:pBdr>
                <w:top w:val="nil"/>
                <w:left w:val="nil"/>
                <w:bottom w:val="nil"/>
                <w:right w:val="nil"/>
                <w:between w:val="nil"/>
                <w:bar w:val="nil"/>
              </w:pBdr>
              <w:jc w:val="center"/>
              <w:rPr>
                <w:rFonts w:eastAsia="Arial Unicode MS" w:hint="eastAsia"/>
                <w:b/>
                <w:bCs/>
                <w:sz w:val="20"/>
                <w:szCs w:val="20"/>
                <w:bdr w:val="nil"/>
              </w:rPr>
            </w:pPr>
            <w:r w:rsidRPr="004B470B">
              <w:rPr>
                <w:rFonts w:eastAsia="Arial Unicode MS"/>
                <w:b/>
                <w:bCs/>
                <w:sz w:val="20"/>
                <w:szCs w:val="20"/>
                <w:bdr w:val="nil"/>
              </w:rPr>
              <w:t>Cena v EUR</w:t>
            </w:r>
          </w:p>
          <w:p w14:paraId="53CEDD6A" w14:textId="77777777" w:rsidR="0018218D" w:rsidRPr="004B470B" w:rsidRDefault="0018218D" w:rsidP="00C00786">
            <w:pPr>
              <w:pBdr>
                <w:top w:val="nil"/>
                <w:left w:val="nil"/>
                <w:bottom w:val="nil"/>
                <w:right w:val="nil"/>
                <w:between w:val="nil"/>
                <w:bar w:val="nil"/>
              </w:pBdr>
              <w:jc w:val="center"/>
              <w:rPr>
                <w:rFonts w:eastAsia="Arial Unicode MS" w:hint="eastAsia"/>
                <w:b/>
                <w:bCs/>
                <w:sz w:val="20"/>
                <w:szCs w:val="20"/>
                <w:bdr w:val="nil"/>
              </w:rPr>
            </w:pPr>
            <w:r w:rsidRPr="004B470B">
              <w:rPr>
                <w:rFonts w:eastAsia="Arial Unicode MS"/>
                <w:b/>
                <w:bCs/>
                <w:sz w:val="20"/>
                <w:szCs w:val="20"/>
                <w:bdr w:val="nil"/>
              </w:rPr>
              <w:t>s DPH</w:t>
            </w:r>
          </w:p>
        </w:tc>
      </w:tr>
      <w:tr w:rsidR="0018218D" w:rsidRPr="00C214FD" w14:paraId="58425C64" w14:textId="77777777" w:rsidTr="00C00786">
        <w:trPr>
          <w:trHeight w:val="735"/>
        </w:trPr>
        <w:tc>
          <w:tcPr>
            <w:tcW w:w="591"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1EA3A4D" w14:textId="77777777" w:rsidR="0018218D" w:rsidRPr="00C214FD" w:rsidRDefault="0018218D" w:rsidP="00C00786">
            <w:pPr>
              <w:pBdr>
                <w:top w:val="nil"/>
                <w:left w:val="nil"/>
                <w:bottom w:val="nil"/>
                <w:right w:val="nil"/>
                <w:between w:val="nil"/>
                <w:bar w:val="nil"/>
              </w:pBdr>
              <w:jc w:val="center"/>
              <w:rPr>
                <w:rFonts w:eastAsia="Arial Unicode MS" w:hint="eastAsia"/>
                <w:bdr w:val="nil"/>
              </w:rPr>
            </w:pPr>
            <w:r w:rsidRPr="00C214FD">
              <w:rPr>
                <w:rFonts w:eastAsia="Arial Unicode MS"/>
                <w:bdr w:val="nil"/>
              </w:rPr>
              <w:t>1.</w:t>
            </w:r>
          </w:p>
        </w:tc>
        <w:tc>
          <w:tcPr>
            <w:tcW w:w="3094"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CB51D9" w14:textId="47E86BEA" w:rsidR="0018218D" w:rsidRPr="00E169A3" w:rsidRDefault="007A0EEE" w:rsidP="00C00786">
            <w:pPr>
              <w:pBdr>
                <w:top w:val="nil"/>
                <w:left w:val="nil"/>
                <w:bottom w:val="nil"/>
                <w:right w:val="nil"/>
                <w:between w:val="nil"/>
                <w:bar w:val="nil"/>
              </w:pBdr>
              <w:jc w:val="center"/>
              <w:rPr>
                <w:rFonts w:eastAsia="Arial Unicode MS" w:hint="eastAsia"/>
                <w:sz w:val="20"/>
                <w:szCs w:val="20"/>
                <w:bdr w:val="nil"/>
              </w:rPr>
            </w:pPr>
            <w:r w:rsidRPr="007A0EEE">
              <w:rPr>
                <w:rFonts w:ascii="Arial" w:hAnsi="Arial" w:cs="Arial"/>
                <w:sz w:val="20"/>
                <w:szCs w:val="20"/>
              </w:rPr>
              <w:t xml:space="preserve">„Modernizácia učebne </w:t>
            </w:r>
            <w:r w:rsidR="00871FD7">
              <w:rPr>
                <w:rFonts w:ascii="Arial" w:hAnsi="Arial" w:cs="Arial"/>
                <w:sz w:val="20"/>
                <w:szCs w:val="20"/>
              </w:rPr>
              <w:t xml:space="preserve">– </w:t>
            </w:r>
            <w:r w:rsidRPr="007A0EEE">
              <w:rPr>
                <w:rFonts w:ascii="Arial" w:hAnsi="Arial" w:cs="Arial"/>
                <w:sz w:val="20"/>
                <w:szCs w:val="20"/>
              </w:rPr>
              <w:t>materiálno-technické vybavenie a didaktické pomôcky“</w:t>
            </w:r>
          </w:p>
        </w:tc>
        <w:tc>
          <w:tcPr>
            <w:tcW w:w="18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0FBC4F" w14:textId="77777777" w:rsidR="0018218D" w:rsidRPr="00C214FD" w:rsidRDefault="0018218D" w:rsidP="00C00786">
            <w:pPr>
              <w:pBdr>
                <w:top w:val="nil"/>
                <w:left w:val="nil"/>
                <w:bottom w:val="nil"/>
                <w:right w:val="nil"/>
                <w:between w:val="nil"/>
                <w:bar w:val="nil"/>
              </w:pBdr>
              <w:jc w:val="center"/>
              <w:rPr>
                <w:rFonts w:eastAsia="Arial Unicode MS" w:hint="eastAsia"/>
                <w:bdr w:val="nil"/>
              </w:rPr>
            </w:pPr>
          </w:p>
        </w:tc>
        <w:tc>
          <w:tcPr>
            <w:tcW w:w="183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6B811AB" w14:textId="77777777" w:rsidR="0018218D" w:rsidRPr="00C214FD" w:rsidRDefault="0018218D" w:rsidP="00C00786">
            <w:pPr>
              <w:pBdr>
                <w:top w:val="nil"/>
                <w:left w:val="nil"/>
                <w:bottom w:val="nil"/>
                <w:right w:val="nil"/>
                <w:between w:val="nil"/>
                <w:bar w:val="nil"/>
              </w:pBdr>
              <w:jc w:val="center"/>
              <w:rPr>
                <w:rFonts w:eastAsia="Arial Unicode MS" w:hint="eastAsia"/>
                <w:bdr w:val="nil"/>
              </w:rPr>
            </w:pPr>
          </w:p>
        </w:tc>
        <w:tc>
          <w:tcPr>
            <w:tcW w:w="183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E8AA755" w14:textId="77777777" w:rsidR="0018218D" w:rsidRPr="00C214FD" w:rsidRDefault="0018218D" w:rsidP="00C00786">
            <w:pPr>
              <w:pBdr>
                <w:top w:val="nil"/>
                <w:left w:val="nil"/>
                <w:bottom w:val="nil"/>
                <w:right w:val="nil"/>
                <w:between w:val="nil"/>
                <w:bar w:val="nil"/>
              </w:pBdr>
              <w:jc w:val="center"/>
              <w:rPr>
                <w:rFonts w:eastAsia="Arial Unicode MS" w:hint="eastAsia"/>
                <w:bdr w:val="nil"/>
              </w:rPr>
            </w:pPr>
          </w:p>
        </w:tc>
      </w:tr>
    </w:tbl>
    <w:p w14:paraId="04DF538E" w14:textId="77777777" w:rsidR="0018218D" w:rsidRPr="00C214FD" w:rsidRDefault="0018218D" w:rsidP="0018218D">
      <w:pPr>
        <w:ind w:left="426"/>
        <w:jc w:val="both"/>
        <w:rPr>
          <w:rFonts w:ascii="Arial" w:hAnsi="Arial" w:cs="Arial"/>
        </w:rPr>
      </w:pPr>
    </w:p>
    <w:p w14:paraId="17DB7E81" w14:textId="77777777" w:rsidR="002F38AC" w:rsidRDefault="002F38AC" w:rsidP="002F38AC">
      <w:pPr>
        <w:jc w:val="both"/>
        <w:outlineLvl w:val="0"/>
        <w:rPr>
          <w:rFonts w:ascii="Arial" w:hAnsi="Arial" w:cs="Arial"/>
        </w:rPr>
      </w:pPr>
    </w:p>
    <w:p w14:paraId="21DE3646" w14:textId="2BF95916" w:rsidR="0018218D" w:rsidRPr="002F38AC" w:rsidRDefault="002F38AC" w:rsidP="002F38AC">
      <w:pPr>
        <w:pStyle w:val="Odsekzoznamu"/>
        <w:numPr>
          <w:ilvl w:val="0"/>
          <w:numId w:val="26"/>
        </w:numPr>
        <w:ind w:left="426" w:hanging="426"/>
        <w:outlineLvl w:val="0"/>
        <w:rPr>
          <w:rFonts w:ascii="Arial" w:hAnsi="Arial" w:cs="Arial"/>
        </w:rPr>
      </w:pPr>
      <w:r w:rsidRPr="002F38AC">
        <w:rPr>
          <w:rFonts w:ascii="Arial" w:hAnsi="Arial" w:cs="Arial"/>
        </w:rPr>
        <w:t>Dohodnutá cena je v súlade s ponukou dodávateľa a technickou špecifikáciou Tovaru podľa prílohy č. 1 tejto zmluvy, ktorá tvorí jej neoddeliteľnú súčasť.</w:t>
      </w:r>
    </w:p>
    <w:p w14:paraId="0B54B0C9" w14:textId="77777777" w:rsidR="001C5E2B" w:rsidRPr="00C214FD" w:rsidRDefault="001C5E2B" w:rsidP="002F38AC">
      <w:pPr>
        <w:ind w:left="426" w:hanging="426"/>
        <w:jc w:val="both"/>
        <w:outlineLvl w:val="0"/>
        <w:rPr>
          <w:rFonts w:ascii="Arial" w:hAnsi="Arial" w:cs="Arial"/>
        </w:rPr>
      </w:pPr>
    </w:p>
    <w:p w14:paraId="649D47B0" w14:textId="21FB3B43" w:rsidR="002F38AC" w:rsidRDefault="002F38AC" w:rsidP="002F38AC">
      <w:pPr>
        <w:pStyle w:val="Odsekzoznamu"/>
        <w:numPr>
          <w:ilvl w:val="0"/>
          <w:numId w:val="26"/>
        </w:numPr>
        <w:ind w:left="426" w:hanging="426"/>
        <w:rPr>
          <w:rFonts w:ascii="Arial" w:hAnsi="Arial" w:cs="Arial"/>
        </w:rPr>
      </w:pPr>
      <w:r w:rsidRPr="002F38AC">
        <w:rPr>
          <w:rFonts w:ascii="Arial" w:hAnsi="Arial" w:cs="Arial"/>
        </w:rPr>
        <w:t>V cene uvedenej v bode 1 tohto článku sú zahrnuté aj všetky náklady dodávateľa súvisiace s</w:t>
      </w:r>
      <w:r>
        <w:rPr>
          <w:rFonts w:ascii="Arial" w:hAnsi="Arial" w:cs="Arial"/>
        </w:rPr>
        <w:t> </w:t>
      </w:r>
      <w:r w:rsidRPr="002F38AC">
        <w:rPr>
          <w:rFonts w:ascii="Arial" w:hAnsi="Arial" w:cs="Arial"/>
        </w:rPr>
        <w:t>riadnym splnením záväzkov podľa tejto zmluvy, najmä:</w:t>
      </w:r>
    </w:p>
    <w:p w14:paraId="286AEA91" w14:textId="78822CE0" w:rsidR="0018218D" w:rsidRPr="002F38AC" w:rsidRDefault="002F38AC" w:rsidP="002F38AC">
      <w:pPr>
        <w:ind w:left="426"/>
        <w:rPr>
          <w:rFonts w:ascii="Arial" w:hAnsi="Arial" w:cs="Arial"/>
        </w:rPr>
      </w:pPr>
      <w:r w:rsidRPr="002F38AC">
        <w:rPr>
          <w:rFonts w:ascii="Arial" w:hAnsi="Arial" w:cs="Arial"/>
        </w:rPr>
        <w:t>a) náklady na balenie, nakládku, dopravu, vykládku a umiestnenie Tovaru na miesto dodania,</w:t>
      </w:r>
      <w:r w:rsidRPr="002F38AC">
        <w:rPr>
          <w:rFonts w:ascii="Arial" w:hAnsi="Arial" w:cs="Arial"/>
        </w:rPr>
        <w:br/>
        <w:t>b) náklady na montáž, inštaláciu alebo uvedenie Tovaru do prevádzky,</w:t>
      </w:r>
      <w:r w:rsidRPr="002F38AC">
        <w:rPr>
          <w:rFonts w:ascii="Arial" w:hAnsi="Arial" w:cs="Arial"/>
        </w:rPr>
        <w:br/>
        <w:t>c) náklady na odovzdanie všetkej dokumentácie k Tovaru (návody, certifikáty, záručné listy a pod.)</w:t>
      </w:r>
      <w:r w:rsidR="00E169A3" w:rsidRPr="002F38AC">
        <w:rPr>
          <w:rFonts w:ascii="Arial" w:hAnsi="Arial" w:cs="Arial"/>
        </w:rPr>
        <w:t>.</w:t>
      </w:r>
    </w:p>
    <w:p w14:paraId="5514E8E6" w14:textId="77777777" w:rsidR="0018218D" w:rsidRPr="00C214FD" w:rsidRDefault="0018218D" w:rsidP="002F38AC">
      <w:pPr>
        <w:ind w:left="426" w:hanging="426"/>
        <w:jc w:val="both"/>
        <w:rPr>
          <w:rFonts w:ascii="Arial" w:hAnsi="Arial" w:cs="Arial"/>
        </w:rPr>
      </w:pPr>
    </w:p>
    <w:p w14:paraId="1E37962D" w14:textId="3713F130" w:rsidR="0018218D" w:rsidRPr="00C214FD" w:rsidRDefault="0018218D" w:rsidP="0018218D">
      <w:pPr>
        <w:ind w:left="360" w:hanging="360"/>
        <w:jc w:val="both"/>
        <w:rPr>
          <w:rFonts w:ascii="Arial" w:hAnsi="Arial" w:cs="Arial"/>
        </w:rPr>
      </w:pPr>
      <w:r w:rsidRPr="00C214FD">
        <w:rPr>
          <w:rFonts w:ascii="Arial" w:hAnsi="Arial" w:cs="Arial"/>
        </w:rPr>
        <w:t xml:space="preserve">4. </w:t>
      </w:r>
      <w:r w:rsidRPr="00C214FD">
        <w:rPr>
          <w:rFonts w:ascii="Arial" w:hAnsi="Arial" w:cs="Arial"/>
        </w:rPr>
        <w:tab/>
        <w:t>V cene uvedenej v bode 1 tohto článku sú zahrnuté aj všetky ostatné náklady súvisiace so</w:t>
      </w:r>
      <w:r>
        <w:rPr>
          <w:rFonts w:ascii="Arial" w:hAnsi="Arial" w:cs="Arial"/>
        </w:rPr>
        <w:t> </w:t>
      </w:r>
      <w:r w:rsidRPr="00C214FD">
        <w:rPr>
          <w:rFonts w:ascii="Arial" w:hAnsi="Arial" w:cs="Arial"/>
        </w:rPr>
        <w:t>zhotovením predmetu zmluvy, okrem  nákladov spočívajúcich v prekonaní prekážok zhotovovania diela nezavinených zhotoviteľom, ktoré zhotoviteľ pri uzatváraní tejto zmluvy ani pri</w:t>
      </w:r>
      <w:r w:rsidR="000A0B56">
        <w:rPr>
          <w:rFonts w:ascii="Arial" w:hAnsi="Arial" w:cs="Arial"/>
        </w:rPr>
        <w:t> </w:t>
      </w:r>
      <w:r w:rsidRPr="00C214FD">
        <w:rPr>
          <w:rFonts w:ascii="Arial" w:hAnsi="Arial" w:cs="Arial"/>
        </w:rPr>
        <w:t xml:space="preserve">vynaložení odbornej starostlivosti nemohol predpokladať. </w:t>
      </w:r>
    </w:p>
    <w:p w14:paraId="5588EEEC" w14:textId="77777777" w:rsidR="0018218D" w:rsidRPr="00C214FD" w:rsidRDefault="0018218D" w:rsidP="0018218D">
      <w:pPr>
        <w:ind w:left="360" w:hanging="360"/>
        <w:jc w:val="both"/>
        <w:rPr>
          <w:rFonts w:ascii="Arial" w:hAnsi="Arial" w:cs="Arial"/>
          <w:sz w:val="10"/>
          <w:szCs w:val="10"/>
        </w:rPr>
      </w:pPr>
    </w:p>
    <w:p w14:paraId="7987A9DA" w14:textId="77777777" w:rsidR="0018218D" w:rsidRDefault="0018218D" w:rsidP="0018218D">
      <w:pPr>
        <w:jc w:val="both"/>
        <w:rPr>
          <w:rFonts w:ascii="Arial" w:hAnsi="Arial" w:cs="Arial"/>
        </w:rPr>
      </w:pPr>
    </w:p>
    <w:p w14:paraId="65085A4D" w14:textId="77777777" w:rsidR="0055661A" w:rsidRPr="00C214FD" w:rsidRDefault="0055661A" w:rsidP="0018218D">
      <w:pPr>
        <w:jc w:val="both"/>
        <w:rPr>
          <w:rFonts w:ascii="Arial" w:hAnsi="Arial" w:cs="Arial"/>
        </w:rPr>
      </w:pPr>
    </w:p>
    <w:p w14:paraId="648C004A" w14:textId="77777777" w:rsidR="0018218D" w:rsidRPr="00C214FD" w:rsidRDefault="0018218D" w:rsidP="0018218D">
      <w:pPr>
        <w:jc w:val="center"/>
        <w:rPr>
          <w:rFonts w:ascii="Arial" w:hAnsi="Arial" w:cs="Arial"/>
        </w:rPr>
      </w:pPr>
      <w:r w:rsidRPr="00C214FD">
        <w:rPr>
          <w:rFonts w:ascii="Arial" w:hAnsi="Arial" w:cs="Arial"/>
          <w:u w:val="single"/>
        </w:rPr>
        <w:t>V. PLATOBNÉ PODMIENKY</w:t>
      </w:r>
    </w:p>
    <w:p w14:paraId="69F3F211" w14:textId="77777777" w:rsidR="0018218D" w:rsidRPr="00C214FD" w:rsidRDefault="0018218D" w:rsidP="0018218D">
      <w:pPr>
        <w:jc w:val="both"/>
        <w:rPr>
          <w:rFonts w:ascii="Arial" w:hAnsi="Arial" w:cs="Arial"/>
        </w:rPr>
      </w:pPr>
    </w:p>
    <w:p w14:paraId="4E9A788D" w14:textId="371C7F6A" w:rsidR="0018218D" w:rsidRPr="00E169A3" w:rsidRDefault="002F38AC" w:rsidP="00E169A3">
      <w:pPr>
        <w:pStyle w:val="Odsekzoznamu"/>
        <w:numPr>
          <w:ilvl w:val="0"/>
          <w:numId w:val="21"/>
        </w:numPr>
        <w:ind w:left="426" w:hanging="426"/>
        <w:rPr>
          <w:rFonts w:ascii="Arial" w:hAnsi="Arial" w:cs="Arial"/>
        </w:rPr>
      </w:pPr>
      <w:r w:rsidRPr="002F38AC">
        <w:rPr>
          <w:rFonts w:ascii="Arial" w:hAnsi="Arial" w:cs="Arial"/>
        </w:rPr>
        <w:t>Zmluvné strany sa dohodli, že dodávateľ bude cenu za dodaný Tovar fakturovať jednorazovo po</w:t>
      </w:r>
      <w:r>
        <w:rPr>
          <w:rFonts w:ascii="Arial" w:hAnsi="Arial" w:cs="Arial"/>
        </w:rPr>
        <w:t> </w:t>
      </w:r>
      <w:r w:rsidRPr="002F38AC">
        <w:rPr>
          <w:rFonts w:ascii="Arial" w:hAnsi="Arial" w:cs="Arial"/>
        </w:rPr>
        <w:t>úplnom splnení predmetu tejto zmluvy, t. j. po dodaní, odovzdaní a prevzatí Tovaru objednávateľom na základe riadne vystavenej faktúry.</w:t>
      </w:r>
      <w:r w:rsidR="0018218D" w:rsidRPr="00E169A3">
        <w:rPr>
          <w:rFonts w:ascii="Arial" w:hAnsi="Arial" w:cs="Arial"/>
        </w:rPr>
        <w:t xml:space="preserve"> </w:t>
      </w:r>
    </w:p>
    <w:p w14:paraId="170F952A" w14:textId="77777777" w:rsidR="0018218D" w:rsidRPr="00681093" w:rsidRDefault="0018218D" w:rsidP="00E169A3">
      <w:pPr>
        <w:ind w:left="426" w:hanging="426"/>
        <w:jc w:val="both"/>
        <w:rPr>
          <w:rFonts w:ascii="Arial" w:hAnsi="Arial" w:cs="Arial"/>
        </w:rPr>
      </w:pPr>
    </w:p>
    <w:p w14:paraId="4BDA1ADD" w14:textId="72FFC4DC" w:rsidR="0018218D" w:rsidRPr="00E169A3" w:rsidRDefault="002F38AC" w:rsidP="00E169A3">
      <w:pPr>
        <w:pStyle w:val="Odsekzoznamu"/>
        <w:numPr>
          <w:ilvl w:val="0"/>
          <w:numId w:val="21"/>
        </w:numPr>
        <w:ind w:left="426" w:hanging="426"/>
        <w:rPr>
          <w:rFonts w:ascii="Arial" w:hAnsi="Arial" w:cs="Arial"/>
        </w:rPr>
      </w:pPr>
      <w:r w:rsidRPr="002F38AC">
        <w:rPr>
          <w:rFonts w:ascii="Arial" w:hAnsi="Arial" w:cs="Arial"/>
        </w:rPr>
        <w:t>Faktúru je dodávateľ oprávnený vystaviť a doručiť objednávateľovi do 15 dní odo dňa protokolárneho odovzdania a prevzatia Tovaru bez vád a nedorobkov, ktoré by bránili jeho riadnemu užívaniu.</w:t>
      </w:r>
      <w:r w:rsidR="0018218D" w:rsidRPr="00E169A3">
        <w:rPr>
          <w:rFonts w:ascii="Arial" w:hAnsi="Arial" w:cs="Arial"/>
        </w:rPr>
        <w:t xml:space="preserve"> </w:t>
      </w:r>
    </w:p>
    <w:p w14:paraId="09456961" w14:textId="77777777" w:rsidR="0018218D" w:rsidRDefault="0018218D" w:rsidP="00E169A3">
      <w:pPr>
        <w:ind w:left="426" w:hanging="426"/>
        <w:jc w:val="both"/>
        <w:rPr>
          <w:rFonts w:ascii="Arial" w:hAnsi="Arial" w:cs="Arial"/>
        </w:rPr>
      </w:pPr>
    </w:p>
    <w:p w14:paraId="46E86097" w14:textId="245A1C13" w:rsidR="0018218D" w:rsidRPr="00E169A3" w:rsidRDefault="002F38AC" w:rsidP="00E169A3">
      <w:pPr>
        <w:pStyle w:val="Odsekzoznamu"/>
        <w:numPr>
          <w:ilvl w:val="0"/>
          <w:numId w:val="21"/>
        </w:numPr>
        <w:ind w:left="426" w:hanging="426"/>
        <w:rPr>
          <w:rFonts w:ascii="Arial" w:hAnsi="Arial" w:cs="Arial"/>
        </w:rPr>
      </w:pPr>
      <w:r w:rsidRPr="002F38AC">
        <w:rPr>
          <w:rFonts w:ascii="Arial" w:hAnsi="Arial" w:cs="Arial"/>
        </w:rPr>
        <w:t>Prílohou faktúry bude dodací list alebo preberací protokol potvrdený objednávateľom, z ktorého bude zrejmý rozsah a dátum dodania Tovaru.</w:t>
      </w:r>
    </w:p>
    <w:p w14:paraId="5BCE5D17" w14:textId="77777777" w:rsidR="0018218D" w:rsidRPr="00C214FD" w:rsidRDefault="0018218D" w:rsidP="00E169A3">
      <w:pPr>
        <w:ind w:left="426" w:hanging="426"/>
        <w:jc w:val="both"/>
        <w:rPr>
          <w:rFonts w:ascii="Arial" w:hAnsi="Arial" w:cs="Arial"/>
        </w:rPr>
      </w:pPr>
    </w:p>
    <w:p w14:paraId="16D62C33" w14:textId="1016ED49" w:rsidR="0018218D" w:rsidRPr="002F38AC" w:rsidRDefault="002F38AC" w:rsidP="00E169A3">
      <w:pPr>
        <w:pStyle w:val="Odsekzoznamu"/>
        <w:numPr>
          <w:ilvl w:val="0"/>
          <w:numId w:val="21"/>
        </w:numPr>
        <w:ind w:left="426" w:hanging="426"/>
        <w:rPr>
          <w:rFonts w:ascii="Arial" w:hAnsi="Arial" w:cs="Arial"/>
        </w:rPr>
      </w:pPr>
      <w:r w:rsidRPr="002F38AC">
        <w:rPr>
          <w:rFonts w:ascii="Arial" w:hAnsi="Arial" w:cs="Arial"/>
        </w:rPr>
        <w:t>Faktúra musí obsahovať všetky náležitosti vyžadované platnými právnymi predpismi Slovenskej republiky, najmä zákonom č. 222/2004 Z. z. o dani z pridanej hodnoty a zákonom č. 431/2002 Z.</w:t>
      </w:r>
      <w:r w:rsidR="002C3DD7">
        <w:rPr>
          <w:rFonts w:ascii="Arial" w:hAnsi="Arial" w:cs="Arial"/>
        </w:rPr>
        <w:t> </w:t>
      </w:r>
      <w:r w:rsidRPr="002F38AC">
        <w:rPr>
          <w:rFonts w:ascii="Arial" w:hAnsi="Arial" w:cs="Arial"/>
        </w:rPr>
        <w:t>z. o účtovníctve.</w:t>
      </w:r>
    </w:p>
    <w:p w14:paraId="316A6922" w14:textId="77777777" w:rsidR="0018218D" w:rsidRPr="00C214FD" w:rsidRDefault="0018218D" w:rsidP="00E169A3">
      <w:pPr>
        <w:ind w:left="426" w:hanging="426"/>
        <w:jc w:val="both"/>
        <w:rPr>
          <w:rFonts w:ascii="Arial" w:hAnsi="Arial" w:cs="Arial"/>
        </w:rPr>
      </w:pPr>
    </w:p>
    <w:p w14:paraId="5A501790" w14:textId="5A752BF5" w:rsidR="0018218D" w:rsidRPr="00E169A3" w:rsidRDefault="002F38AC" w:rsidP="00E169A3">
      <w:pPr>
        <w:pStyle w:val="Odsekzoznamu"/>
        <w:numPr>
          <w:ilvl w:val="0"/>
          <w:numId w:val="21"/>
        </w:numPr>
        <w:ind w:left="426" w:hanging="426"/>
        <w:rPr>
          <w:rFonts w:ascii="Arial" w:hAnsi="Arial" w:cs="Arial"/>
        </w:rPr>
      </w:pPr>
      <w:r w:rsidRPr="002F38AC">
        <w:rPr>
          <w:rFonts w:ascii="Arial" w:hAnsi="Arial" w:cs="Arial"/>
        </w:rPr>
        <w:t>Údaje uvedené na faktúre musia byť v súlade s údajmi tejto zmluvy. Ak faktúra nebude obsahovať predpísané náležitosti alebo bude neúplná, je objednávateľ oprávnený ju vrátiť dodávateľovi na</w:t>
      </w:r>
      <w:r w:rsidR="002C3DD7">
        <w:rPr>
          <w:rFonts w:ascii="Arial" w:hAnsi="Arial" w:cs="Arial"/>
        </w:rPr>
        <w:t> </w:t>
      </w:r>
      <w:r w:rsidRPr="002F38AC">
        <w:rPr>
          <w:rFonts w:ascii="Arial" w:hAnsi="Arial" w:cs="Arial"/>
        </w:rPr>
        <w:t>doplnenie alebo opravu. V takom prípade sa preruší plynutie lehoty splatnosti, pričom táto lehota začne plynúť odo dňa doručenia opravenej faktúry objednávateľovi.</w:t>
      </w:r>
    </w:p>
    <w:p w14:paraId="4DA4E3D3" w14:textId="77777777" w:rsidR="0018218D" w:rsidRPr="00C214FD" w:rsidRDefault="0018218D" w:rsidP="00E169A3">
      <w:pPr>
        <w:ind w:left="426" w:hanging="426"/>
        <w:jc w:val="both"/>
        <w:rPr>
          <w:rFonts w:ascii="Arial" w:hAnsi="Arial" w:cs="Arial"/>
        </w:rPr>
      </w:pPr>
    </w:p>
    <w:p w14:paraId="49C500CD" w14:textId="52ED7163" w:rsidR="0018218D" w:rsidRPr="00E169A3" w:rsidRDefault="002F38AC" w:rsidP="00E169A3">
      <w:pPr>
        <w:pStyle w:val="Odsekzoznamu"/>
        <w:numPr>
          <w:ilvl w:val="0"/>
          <w:numId w:val="21"/>
        </w:numPr>
        <w:ind w:left="426" w:hanging="426"/>
        <w:rPr>
          <w:rFonts w:ascii="Arial" w:hAnsi="Arial" w:cs="Arial"/>
        </w:rPr>
      </w:pPr>
      <w:r w:rsidRPr="002F38AC">
        <w:rPr>
          <w:rFonts w:ascii="Arial" w:hAnsi="Arial" w:cs="Arial"/>
        </w:rPr>
        <w:t>Faktúra je splatná do 30 dní odo dňa jej doručenia objednávateľovi. Za deň úhrady sa považuje deň odpísania finančných prostriedkov z účtu objednávateľa.</w:t>
      </w:r>
    </w:p>
    <w:p w14:paraId="4CD0298C" w14:textId="77777777" w:rsidR="0018218D" w:rsidRDefault="0018218D" w:rsidP="0018218D">
      <w:pPr>
        <w:ind w:left="360" w:hanging="360"/>
        <w:jc w:val="both"/>
        <w:rPr>
          <w:rFonts w:ascii="Arial" w:hAnsi="Arial" w:cs="Arial"/>
        </w:rPr>
      </w:pPr>
    </w:p>
    <w:p w14:paraId="68D6B7E6" w14:textId="77777777" w:rsidR="0018218D" w:rsidRDefault="0018218D" w:rsidP="0018218D">
      <w:pPr>
        <w:ind w:left="360" w:hanging="360"/>
        <w:jc w:val="both"/>
        <w:rPr>
          <w:rFonts w:ascii="Arial" w:hAnsi="Arial" w:cs="Arial"/>
        </w:rPr>
      </w:pPr>
    </w:p>
    <w:p w14:paraId="3A66686F" w14:textId="77777777" w:rsidR="0055661A" w:rsidRPr="00C214FD" w:rsidRDefault="0055661A" w:rsidP="0018218D">
      <w:pPr>
        <w:ind w:left="360" w:hanging="360"/>
        <w:jc w:val="both"/>
        <w:rPr>
          <w:rFonts w:ascii="Arial" w:hAnsi="Arial" w:cs="Arial"/>
        </w:rPr>
      </w:pPr>
    </w:p>
    <w:p w14:paraId="1059DCCE" w14:textId="77777777" w:rsidR="0018218D" w:rsidRPr="00C214FD" w:rsidRDefault="0018218D" w:rsidP="0018218D">
      <w:pPr>
        <w:tabs>
          <w:tab w:val="left" w:pos="2730"/>
          <w:tab w:val="center" w:pos="4819"/>
        </w:tabs>
        <w:jc w:val="center"/>
        <w:rPr>
          <w:rFonts w:ascii="Arial" w:hAnsi="Arial" w:cs="Arial"/>
        </w:rPr>
      </w:pPr>
      <w:proofErr w:type="spellStart"/>
      <w:r w:rsidRPr="00C214FD">
        <w:rPr>
          <w:rFonts w:ascii="Arial" w:hAnsi="Arial" w:cs="Arial"/>
          <w:u w:val="single"/>
        </w:rPr>
        <w:t>Vl</w:t>
      </w:r>
      <w:proofErr w:type="spellEnd"/>
      <w:r w:rsidRPr="00C214FD">
        <w:rPr>
          <w:rFonts w:ascii="Arial" w:hAnsi="Arial" w:cs="Arial"/>
          <w:u w:val="single"/>
        </w:rPr>
        <w:t>. ODOVZDANIE A PREVZATIE DIELA</w:t>
      </w:r>
    </w:p>
    <w:p w14:paraId="6278940A" w14:textId="77777777" w:rsidR="0018218D" w:rsidRPr="00C214FD" w:rsidRDefault="0018218D" w:rsidP="0018218D">
      <w:pPr>
        <w:ind w:left="360" w:hanging="360"/>
        <w:jc w:val="both"/>
        <w:rPr>
          <w:rFonts w:ascii="Arial" w:hAnsi="Arial" w:cs="Arial"/>
        </w:rPr>
      </w:pPr>
    </w:p>
    <w:p w14:paraId="661EEDDB" w14:textId="5C2441F9" w:rsidR="002F38AC" w:rsidRPr="002F38AC" w:rsidRDefault="002F38AC" w:rsidP="002C3DD7">
      <w:pPr>
        <w:pStyle w:val="Odsekzoznamu"/>
        <w:numPr>
          <w:ilvl w:val="0"/>
          <w:numId w:val="27"/>
        </w:numPr>
        <w:ind w:left="426" w:hanging="426"/>
        <w:rPr>
          <w:rFonts w:ascii="Arial" w:hAnsi="Arial" w:cs="Arial"/>
        </w:rPr>
      </w:pPr>
      <w:r w:rsidRPr="002F38AC">
        <w:rPr>
          <w:rFonts w:ascii="Arial" w:hAnsi="Arial" w:cs="Arial"/>
        </w:rPr>
        <w:t>Podmienkou odovzdania a prevzatia Tovaru je jeho riadne dodanie v dohodnutom rozsahu, kvalite a stave, vrátane všetkej potrebnej dokumentácie (návody na obsluhu, záručné listy, certifikáty, a iné doklady vyžadované právnymi predpismi alebo technickými normami).</w:t>
      </w:r>
    </w:p>
    <w:p w14:paraId="4B97D063" w14:textId="77777777" w:rsidR="002F38AC" w:rsidRPr="002F38AC" w:rsidRDefault="002F38AC" w:rsidP="002C3DD7">
      <w:pPr>
        <w:ind w:left="426" w:hanging="426"/>
        <w:jc w:val="both"/>
        <w:rPr>
          <w:rFonts w:ascii="Arial" w:hAnsi="Arial" w:cs="Arial"/>
        </w:rPr>
      </w:pPr>
    </w:p>
    <w:p w14:paraId="1A223A09" w14:textId="33765055" w:rsidR="002F38AC" w:rsidRPr="002F38AC" w:rsidRDefault="002F38AC" w:rsidP="002C3DD7">
      <w:pPr>
        <w:pStyle w:val="Odsekzoznamu"/>
        <w:numPr>
          <w:ilvl w:val="0"/>
          <w:numId w:val="27"/>
        </w:numPr>
        <w:ind w:left="426" w:hanging="426"/>
        <w:rPr>
          <w:rFonts w:ascii="Arial" w:hAnsi="Arial" w:cs="Arial"/>
        </w:rPr>
      </w:pPr>
      <w:r w:rsidRPr="002F38AC">
        <w:rPr>
          <w:rFonts w:ascii="Arial" w:hAnsi="Arial" w:cs="Arial"/>
        </w:rPr>
        <w:t>Dodávateľ je povinný písomne vyzvať objednávateľa na prevzatie Tovaru najneskôr 5 dní pred</w:t>
      </w:r>
      <w:r w:rsidR="00243E6F">
        <w:rPr>
          <w:rFonts w:ascii="Arial" w:hAnsi="Arial" w:cs="Arial"/>
        </w:rPr>
        <w:t> </w:t>
      </w:r>
      <w:r w:rsidRPr="002F38AC">
        <w:rPr>
          <w:rFonts w:ascii="Arial" w:hAnsi="Arial" w:cs="Arial"/>
        </w:rPr>
        <w:t>plánovaným termínom dodania.</w:t>
      </w:r>
    </w:p>
    <w:p w14:paraId="2E193D78" w14:textId="77777777" w:rsidR="002F38AC" w:rsidRPr="002F38AC" w:rsidRDefault="002F38AC" w:rsidP="002C3DD7">
      <w:pPr>
        <w:ind w:left="426" w:hanging="426"/>
        <w:jc w:val="both"/>
        <w:rPr>
          <w:rFonts w:ascii="Arial" w:hAnsi="Arial" w:cs="Arial"/>
        </w:rPr>
      </w:pPr>
    </w:p>
    <w:p w14:paraId="6A5D29EB" w14:textId="77777777" w:rsidR="002C3DD7" w:rsidRDefault="002C3DD7" w:rsidP="002C3DD7">
      <w:pPr>
        <w:pStyle w:val="Odsekzoznamu"/>
        <w:numPr>
          <w:ilvl w:val="0"/>
          <w:numId w:val="27"/>
        </w:numPr>
        <w:ind w:left="426" w:hanging="426"/>
        <w:rPr>
          <w:rFonts w:ascii="Arial" w:hAnsi="Arial" w:cs="Arial"/>
        </w:rPr>
      </w:pPr>
      <w:r>
        <w:rPr>
          <w:rFonts w:ascii="Arial" w:hAnsi="Arial" w:cs="Arial"/>
        </w:rPr>
        <w:t xml:space="preserve">O </w:t>
      </w:r>
      <w:r w:rsidR="002F38AC" w:rsidRPr="002F38AC">
        <w:rPr>
          <w:rFonts w:ascii="Arial" w:hAnsi="Arial" w:cs="Arial"/>
        </w:rPr>
        <w:t>prevzatí Tovaru zmluvné strany spíšu protokol o</w:t>
      </w:r>
      <w:r>
        <w:rPr>
          <w:rFonts w:ascii="Arial" w:hAnsi="Arial" w:cs="Arial"/>
        </w:rPr>
        <w:t> </w:t>
      </w:r>
      <w:r w:rsidR="002F38AC" w:rsidRPr="002F38AC">
        <w:rPr>
          <w:rFonts w:ascii="Arial" w:hAnsi="Arial" w:cs="Arial"/>
        </w:rPr>
        <w:t>odovzdaní a prevzatí Tovaru, ktorý obsahuje:</w:t>
      </w:r>
    </w:p>
    <w:p w14:paraId="61F97D88" w14:textId="77777777" w:rsidR="002C3DD7" w:rsidRDefault="002F38AC" w:rsidP="002C3DD7">
      <w:pPr>
        <w:pStyle w:val="Odsekzoznamu"/>
        <w:numPr>
          <w:ilvl w:val="0"/>
          <w:numId w:val="34"/>
        </w:numPr>
        <w:rPr>
          <w:rFonts w:ascii="Arial" w:hAnsi="Arial" w:cs="Arial"/>
        </w:rPr>
      </w:pPr>
      <w:r w:rsidRPr="002C3DD7">
        <w:rPr>
          <w:rFonts w:ascii="Arial" w:hAnsi="Arial" w:cs="Arial"/>
        </w:rPr>
        <w:t>zhodnotenie množstva a kvality dodaného Tovaru,</w:t>
      </w:r>
    </w:p>
    <w:p w14:paraId="481C3F48" w14:textId="77777777" w:rsidR="002C3DD7" w:rsidRDefault="002F38AC" w:rsidP="002C3DD7">
      <w:pPr>
        <w:pStyle w:val="Odsekzoznamu"/>
        <w:numPr>
          <w:ilvl w:val="0"/>
          <w:numId w:val="34"/>
        </w:numPr>
        <w:rPr>
          <w:rFonts w:ascii="Arial" w:hAnsi="Arial" w:cs="Arial"/>
        </w:rPr>
      </w:pPr>
      <w:r w:rsidRPr="002C3DD7">
        <w:rPr>
          <w:rFonts w:ascii="Arial" w:hAnsi="Arial" w:cs="Arial"/>
        </w:rPr>
        <w:t>súpis prípadných zistených vád alebo nedostatkov, ktoré nebránia jeho užívaniu,</w:t>
      </w:r>
    </w:p>
    <w:p w14:paraId="551E179F" w14:textId="77777777" w:rsidR="002C3DD7" w:rsidRDefault="002F38AC" w:rsidP="002C3DD7">
      <w:pPr>
        <w:pStyle w:val="Odsekzoznamu"/>
        <w:numPr>
          <w:ilvl w:val="0"/>
          <w:numId w:val="34"/>
        </w:numPr>
        <w:rPr>
          <w:rFonts w:ascii="Arial" w:hAnsi="Arial" w:cs="Arial"/>
        </w:rPr>
      </w:pPr>
      <w:r w:rsidRPr="002C3DD7">
        <w:rPr>
          <w:rFonts w:ascii="Arial" w:hAnsi="Arial" w:cs="Arial"/>
        </w:rPr>
        <w:t>dohodu o lehote a spôsobe ich odstránenia,</w:t>
      </w:r>
    </w:p>
    <w:p w14:paraId="249A9B6E" w14:textId="42C713D1" w:rsidR="002C3DD7" w:rsidRPr="002C3DD7" w:rsidRDefault="002F38AC" w:rsidP="002C3DD7">
      <w:pPr>
        <w:pStyle w:val="Odsekzoznamu"/>
        <w:numPr>
          <w:ilvl w:val="0"/>
          <w:numId w:val="34"/>
        </w:numPr>
        <w:rPr>
          <w:rFonts w:ascii="Arial" w:hAnsi="Arial" w:cs="Arial"/>
        </w:rPr>
      </w:pPr>
      <w:r w:rsidRPr="002C3DD7">
        <w:rPr>
          <w:rFonts w:ascii="Arial" w:hAnsi="Arial" w:cs="Arial"/>
        </w:rPr>
        <w:t>vyhlásenie dodávateľa, že Tovar odovzdáva</w:t>
      </w:r>
      <w:r w:rsidR="002C3DD7">
        <w:rPr>
          <w:rFonts w:ascii="Arial" w:hAnsi="Arial" w:cs="Arial"/>
        </w:rPr>
        <w:t xml:space="preserve"> a </w:t>
      </w:r>
      <w:r w:rsidRPr="002C3DD7">
        <w:rPr>
          <w:rFonts w:ascii="Arial" w:hAnsi="Arial" w:cs="Arial"/>
        </w:rPr>
        <w:t>vyhlásenie objednávateľa, že Tovar preberá.</w:t>
      </w:r>
    </w:p>
    <w:p w14:paraId="5A499F67" w14:textId="77777777" w:rsidR="002C3DD7" w:rsidRPr="002C3DD7" w:rsidRDefault="002C3DD7" w:rsidP="002C3DD7">
      <w:pPr>
        <w:pStyle w:val="Odsekzoznamu"/>
        <w:ind w:left="426" w:hanging="426"/>
        <w:rPr>
          <w:rFonts w:ascii="Arial" w:hAnsi="Arial" w:cs="Arial"/>
        </w:rPr>
      </w:pPr>
    </w:p>
    <w:p w14:paraId="4E79A60E" w14:textId="0C39B499" w:rsidR="0018218D" w:rsidRPr="002C3DD7" w:rsidRDefault="002F38AC" w:rsidP="002C3DD7">
      <w:pPr>
        <w:pStyle w:val="Odsekzoznamu"/>
        <w:numPr>
          <w:ilvl w:val="0"/>
          <w:numId w:val="27"/>
        </w:numPr>
        <w:ind w:left="426" w:hanging="426"/>
        <w:rPr>
          <w:rFonts w:ascii="Arial" w:hAnsi="Arial" w:cs="Arial"/>
        </w:rPr>
      </w:pPr>
      <w:r w:rsidRPr="002C3DD7">
        <w:rPr>
          <w:rFonts w:ascii="Arial" w:hAnsi="Arial" w:cs="Arial"/>
        </w:rPr>
        <w:t>Tovar sa považuje za riadne dodaný aj v prípade, ak objednávateľ odmietne bezdôvodne Tovar prevziať v dohodnutom termíne, hoci dodávateľ splnil všetky podmienky jeho riadneho odovzdania. V takom prípade sa Tovar považuje za dodaný dňom, keď bol pripravený na prevzatie, o čom dodávateľ vyhotoví záznam.</w:t>
      </w:r>
    </w:p>
    <w:p w14:paraId="2BE455FB" w14:textId="77777777" w:rsidR="0018218D" w:rsidRPr="00C214FD" w:rsidRDefault="0018218D" w:rsidP="0018218D">
      <w:pPr>
        <w:ind w:left="360" w:hanging="360"/>
        <w:jc w:val="both"/>
        <w:rPr>
          <w:rFonts w:ascii="Arial" w:hAnsi="Arial" w:cs="Arial"/>
        </w:rPr>
      </w:pPr>
    </w:p>
    <w:p w14:paraId="71C3516D" w14:textId="77777777" w:rsidR="0018218D" w:rsidRDefault="0018218D" w:rsidP="0018218D">
      <w:pPr>
        <w:rPr>
          <w:rFonts w:ascii="Arial" w:hAnsi="Arial" w:cs="Arial"/>
          <w:u w:val="single"/>
        </w:rPr>
      </w:pPr>
    </w:p>
    <w:p w14:paraId="6D41C102" w14:textId="77777777" w:rsidR="0055661A" w:rsidRDefault="0055661A" w:rsidP="0018218D">
      <w:pPr>
        <w:rPr>
          <w:rFonts w:ascii="Arial" w:hAnsi="Arial" w:cs="Arial"/>
          <w:u w:val="single"/>
        </w:rPr>
      </w:pPr>
    </w:p>
    <w:p w14:paraId="4276B15B" w14:textId="77777777" w:rsidR="0018218D" w:rsidRPr="00C214FD" w:rsidRDefault="0018218D" w:rsidP="0018218D">
      <w:pPr>
        <w:jc w:val="center"/>
        <w:rPr>
          <w:rFonts w:ascii="Arial" w:hAnsi="Arial" w:cs="Arial"/>
        </w:rPr>
      </w:pPr>
      <w:r w:rsidRPr="00C214FD">
        <w:rPr>
          <w:rFonts w:ascii="Arial" w:hAnsi="Arial" w:cs="Arial"/>
          <w:u w:val="single"/>
        </w:rPr>
        <w:t>VII. ZÁRUČNÁ DOBA A VADY DIELA</w:t>
      </w:r>
    </w:p>
    <w:p w14:paraId="5E7ED1B0" w14:textId="77777777" w:rsidR="0018218D" w:rsidRPr="00C214FD" w:rsidRDefault="0018218D" w:rsidP="0018218D">
      <w:pPr>
        <w:jc w:val="both"/>
        <w:rPr>
          <w:rFonts w:ascii="Arial" w:hAnsi="Arial" w:cs="Arial"/>
        </w:rPr>
      </w:pPr>
    </w:p>
    <w:p w14:paraId="4FA63375" w14:textId="77777777" w:rsidR="003F16FA" w:rsidRDefault="00F60861" w:rsidP="003F16FA">
      <w:pPr>
        <w:pStyle w:val="Odsekzoznamu"/>
        <w:numPr>
          <w:ilvl w:val="0"/>
          <w:numId w:val="35"/>
        </w:numPr>
        <w:ind w:left="426" w:hanging="426"/>
        <w:rPr>
          <w:rFonts w:ascii="Arial" w:hAnsi="Arial" w:cs="Arial"/>
        </w:rPr>
      </w:pPr>
      <w:r w:rsidRPr="003F16FA">
        <w:rPr>
          <w:rFonts w:ascii="Arial" w:hAnsi="Arial" w:cs="Arial"/>
        </w:rPr>
        <w:t>Dodávateľ zodpovedá za to, že dodaný Tovar bude mať počas záručnej doby vlastnosti dohodnuté v tejto zmluve, a že bude po určitú dobu spôsobilý na použitie na dohodnutý, inak na obvyklý účel, resp. že si zachová dohodnuté, inak obvyklé vlastnosti.</w:t>
      </w:r>
    </w:p>
    <w:p w14:paraId="4721D6A1" w14:textId="77777777" w:rsidR="003F16FA" w:rsidRDefault="003F16FA" w:rsidP="003F16FA">
      <w:pPr>
        <w:pStyle w:val="Odsekzoznamu"/>
        <w:ind w:left="426" w:hanging="426"/>
        <w:rPr>
          <w:rFonts w:ascii="Arial" w:hAnsi="Arial" w:cs="Arial"/>
        </w:rPr>
      </w:pPr>
    </w:p>
    <w:p w14:paraId="5A8D5D57" w14:textId="77777777" w:rsidR="003F16FA" w:rsidRDefault="00F60861" w:rsidP="003F16FA">
      <w:pPr>
        <w:pStyle w:val="Odsekzoznamu"/>
        <w:numPr>
          <w:ilvl w:val="0"/>
          <w:numId w:val="35"/>
        </w:numPr>
        <w:ind w:left="426" w:hanging="426"/>
        <w:rPr>
          <w:rFonts w:ascii="Arial" w:hAnsi="Arial" w:cs="Arial"/>
        </w:rPr>
      </w:pPr>
      <w:r w:rsidRPr="003F16FA">
        <w:rPr>
          <w:rFonts w:ascii="Arial" w:hAnsi="Arial" w:cs="Arial"/>
        </w:rPr>
        <w:t>Záručná doba na dodaný Tovar je 2 roky a začína plynúť odo dňa jeho odovzdania a prevzatia objednávateľom na základe protokolu o odovzdaní a prevzatí Tovaru.</w:t>
      </w:r>
    </w:p>
    <w:p w14:paraId="584CA215" w14:textId="7695593D" w:rsidR="003F16FA" w:rsidRPr="003F16FA" w:rsidRDefault="0018218D" w:rsidP="003F16FA">
      <w:pPr>
        <w:ind w:left="426" w:hanging="426"/>
        <w:rPr>
          <w:rFonts w:ascii="Arial" w:hAnsi="Arial" w:cs="Arial"/>
        </w:rPr>
      </w:pPr>
      <w:r w:rsidRPr="003F16FA">
        <w:rPr>
          <w:rFonts w:ascii="Arial" w:hAnsi="Arial" w:cs="Arial"/>
        </w:rPr>
        <w:t xml:space="preserve"> </w:t>
      </w:r>
    </w:p>
    <w:p w14:paraId="6B64FEAC" w14:textId="36AAFA2F" w:rsidR="003F16FA" w:rsidRDefault="001F7D96" w:rsidP="003F16FA">
      <w:pPr>
        <w:pStyle w:val="Odsekzoznamu"/>
        <w:numPr>
          <w:ilvl w:val="0"/>
          <w:numId w:val="35"/>
        </w:numPr>
        <w:ind w:left="426" w:hanging="426"/>
        <w:rPr>
          <w:rFonts w:ascii="Arial" w:hAnsi="Arial" w:cs="Arial"/>
        </w:rPr>
      </w:pPr>
      <w:r w:rsidRPr="003F16FA">
        <w:rPr>
          <w:rFonts w:ascii="Arial" w:hAnsi="Arial" w:cs="Arial"/>
        </w:rPr>
        <w:t>Dodávateľ zodpovedá za vady, ktoré mal Tovar v čase jeho dodania objednávateľovi, ako aj za vady, ktoré sa prejavia počas záručnej doby.</w:t>
      </w:r>
    </w:p>
    <w:p w14:paraId="741EF594" w14:textId="77777777" w:rsidR="003F16FA" w:rsidRPr="003F16FA" w:rsidRDefault="003F16FA" w:rsidP="003F16FA">
      <w:pPr>
        <w:pStyle w:val="Odsekzoznamu"/>
        <w:ind w:left="426" w:hanging="426"/>
        <w:rPr>
          <w:rFonts w:ascii="Arial" w:hAnsi="Arial" w:cs="Arial"/>
        </w:rPr>
      </w:pPr>
    </w:p>
    <w:p w14:paraId="05B2DD75" w14:textId="77777777" w:rsidR="003F16FA" w:rsidRDefault="003F16FA" w:rsidP="003F16FA">
      <w:pPr>
        <w:pStyle w:val="Odsekzoznamu"/>
        <w:numPr>
          <w:ilvl w:val="0"/>
          <w:numId w:val="26"/>
        </w:numPr>
        <w:ind w:left="426" w:hanging="426"/>
        <w:rPr>
          <w:rFonts w:ascii="Arial" w:hAnsi="Arial" w:cs="Arial"/>
        </w:rPr>
      </w:pPr>
      <w:r w:rsidRPr="003F16FA">
        <w:rPr>
          <w:rFonts w:ascii="Arial" w:hAnsi="Arial" w:cs="Arial"/>
        </w:rPr>
        <w:t>Ak sa počas záručnej doby zistí vada Tovaru, objednávateľ písomne oznámi dodávateľovi jej výskyt (reklamáciu). Dodávateľ je povinný vadu bezplatne odstrániť, pokiaľ sa preukáže, že nejde o vadu spôsobenú nesprávnym používaním, neodborným zásahom alebo bežným opotrebovaním.</w:t>
      </w:r>
    </w:p>
    <w:p w14:paraId="02DF25F2" w14:textId="77777777" w:rsidR="003F16FA" w:rsidRDefault="003F16FA" w:rsidP="003F16FA">
      <w:pPr>
        <w:pStyle w:val="Odsekzoznamu"/>
        <w:ind w:left="426" w:hanging="426"/>
        <w:rPr>
          <w:rFonts w:ascii="Arial" w:hAnsi="Arial" w:cs="Arial"/>
        </w:rPr>
      </w:pPr>
    </w:p>
    <w:p w14:paraId="58D59954" w14:textId="5645E159" w:rsidR="003F16FA" w:rsidRDefault="003F16FA" w:rsidP="003F16FA">
      <w:pPr>
        <w:pStyle w:val="Odsekzoznamu"/>
        <w:numPr>
          <w:ilvl w:val="0"/>
          <w:numId w:val="26"/>
        </w:numPr>
        <w:ind w:left="426" w:hanging="426"/>
        <w:rPr>
          <w:rFonts w:ascii="Arial" w:hAnsi="Arial" w:cs="Arial"/>
        </w:rPr>
      </w:pPr>
      <w:r w:rsidRPr="003F16FA">
        <w:rPr>
          <w:rFonts w:ascii="Arial" w:hAnsi="Arial" w:cs="Arial"/>
        </w:rPr>
        <w:t>Dodávateľ je oprávnený po doručení reklamácie požadovať od objednávateľa umožnenie prehliadky reklamovaného Tovaru. Táto prehliadka sa uskutoční do 3 dní od doručenia reklamácie, ak sa zmluvné strany nedohodnú inak. Pokiaľ objednávateľ prehliadku riadne neumožní, lehoty na</w:t>
      </w:r>
      <w:r>
        <w:rPr>
          <w:rFonts w:ascii="Arial" w:hAnsi="Arial" w:cs="Arial"/>
        </w:rPr>
        <w:t> </w:t>
      </w:r>
      <w:r w:rsidRPr="003F16FA">
        <w:rPr>
          <w:rFonts w:ascii="Arial" w:hAnsi="Arial" w:cs="Arial"/>
        </w:rPr>
        <w:t>vybavenie reklamácie začnú plynúť až odo dňa jej uskutočnenia.</w:t>
      </w:r>
    </w:p>
    <w:p w14:paraId="5CBB22FD" w14:textId="77777777" w:rsidR="003F16FA" w:rsidRPr="003F16FA" w:rsidRDefault="003F16FA" w:rsidP="003F16FA">
      <w:pPr>
        <w:ind w:left="426" w:hanging="426"/>
        <w:rPr>
          <w:rFonts w:ascii="Arial" w:hAnsi="Arial" w:cs="Arial"/>
        </w:rPr>
      </w:pPr>
    </w:p>
    <w:p w14:paraId="61E505B7" w14:textId="77777777" w:rsidR="003F16FA" w:rsidRDefault="003F16FA" w:rsidP="003F16FA">
      <w:pPr>
        <w:pStyle w:val="Odsekzoznamu"/>
        <w:numPr>
          <w:ilvl w:val="0"/>
          <w:numId w:val="26"/>
        </w:numPr>
        <w:ind w:left="426" w:hanging="426"/>
        <w:rPr>
          <w:rFonts w:ascii="Arial" w:hAnsi="Arial" w:cs="Arial"/>
        </w:rPr>
      </w:pPr>
      <w:r w:rsidRPr="003F16FA">
        <w:rPr>
          <w:rFonts w:ascii="Arial" w:hAnsi="Arial" w:cs="Arial"/>
        </w:rPr>
        <w:t>Dodávateľ sa zaväzuje odstrániť reklamovanú vadu do 10 dní od písomného uplatnenia reklamácie, ak sa zmluvné strany písomne nedohodnú na inom termíne. O priebehu a vybavení reklamácie sa vyhotoví písomný záznam podpísaný oboma stranami.</w:t>
      </w:r>
    </w:p>
    <w:p w14:paraId="404E683B" w14:textId="77777777" w:rsidR="003F16FA" w:rsidRPr="003F16FA" w:rsidRDefault="003F16FA" w:rsidP="003F16FA">
      <w:pPr>
        <w:ind w:left="426" w:hanging="426"/>
        <w:rPr>
          <w:rFonts w:ascii="Arial" w:hAnsi="Arial" w:cs="Arial"/>
        </w:rPr>
      </w:pPr>
    </w:p>
    <w:p w14:paraId="499E37D9" w14:textId="77777777" w:rsidR="003F16FA" w:rsidRDefault="003F16FA" w:rsidP="003F16FA">
      <w:pPr>
        <w:pStyle w:val="Odsekzoznamu"/>
        <w:numPr>
          <w:ilvl w:val="0"/>
          <w:numId w:val="26"/>
        </w:numPr>
        <w:ind w:left="426" w:hanging="426"/>
        <w:rPr>
          <w:rFonts w:ascii="Arial" w:hAnsi="Arial" w:cs="Arial"/>
        </w:rPr>
      </w:pPr>
      <w:r w:rsidRPr="003F16FA">
        <w:rPr>
          <w:rFonts w:ascii="Arial" w:hAnsi="Arial" w:cs="Arial"/>
        </w:rPr>
        <w:t xml:space="preserve">Objednávateľ je povinný umožniť dodávateľovi prístup k Tovaru, aby mohol riadne a nerušene vykonať opravu alebo výmenu </w:t>
      </w:r>
      <w:proofErr w:type="spellStart"/>
      <w:r w:rsidRPr="003F16FA">
        <w:rPr>
          <w:rFonts w:ascii="Arial" w:hAnsi="Arial" w:cs="Arial"/>
        </w:rPr>
        <w:t>vadného</w:t>
      </w:r>
      <w:proofErr w:type="spellEnd"/>
      <w:r w:rsidRPr="003F16FA">
        <w:rPr>
          <w:rFonts w:ascii="Arial" w:hAnsi="Arial" w:cs="Arial"/>
        </w:rPr>
        <w:t xml:space="preserve"> Tovaru. Zmluvné strany sú povinné si navzájom poskytnúť potrebnú súčinnosť.</w:t>
      </w:r>
    </w:p>
    <w:p w14:paraId="69D495FF" w14:textId="77777777" w:rsidR="003F16FA" w:rsidRPr="003F16FA" w:rsidRDefault="003F16FA" w:rsidP="003F16FA">
      <w:pPr>
        <w:ind w:left="426" w:hanging="426"/>
        <w:rPr>
          <w:rFonts w:ascii="Arial" w:hAnsi="Arial" w:cs="Arial"/>
        </w:rPr>
      </w:pPr>
    </w:p>
    <w:p w14:paraId="3DA16A5C" w14:textId="1FA3ED80" w:rsidR="003F16FA" w:rsidRDefault="003F16FA" w:rsidP="003F16FA">
      <w:pPr>
        <w:pStyle w:val="Odsekzoznamu"/>
        <w:numPr>
          <w:ilvl w:val="0"/>
          <w:numId w:val="26"/>
        </w:numPr>
        <w:ind w:left="426" w:hanging="426"/>
        <w:rPr>
          <w:rFonts w:ascii="Arial" w:hAnsi="Arial" w:cs="Arial"/>
        </w:rPr>
      </w:pPr>
      <w:r w:rsidRPr="003F16FA">
        <w:rPr>
          <w:rFonts w:ascii="Arial" w:hAnsi="Arial" w:cs="Arial"/>
        </w:rPr>
        <w:t>Ak vznikne prekážka, ktorá bráni odstráneniu reklamovanej vady</w:t>
      </w:r>
      <w:r>
        <w:rPr>
          <w:rFonts w:ascii="Arial" w:hAnsi="Arial" w:cs="Arial"/>
        </w:rPr>
        <w:t xml:space="preserve">, </w:t>
      </w:r>
      <w:r w:rsidRPr="003F16FA">
        <w:rPr>
          <w:rFonts w:ascii="Arial" w:hAnsi="Arial" w:cs="Arial"/>
        </w:rPr>
        <w:t>dodávateľ o nej bezodkladne informuje objednávateľa. Lehota na odstránenie vady sa v takom prípade prerušuje až do</w:t>
      </w:r>
      <w:r>
        <w:rPr>
          <w:rFonts w:ascii="Arial" w:hAnsi="Arial" w:cs="Arial"/>
        </w:rPr>
        <w:t> </w:t>
      </w:r>
      <w:r w:rsidRPr="003F16FA">
        <w:rPr>
          <w:rFonts w:ascii="Arial" w:hAnsi="Arial" w:cs="Arial"/>
        </w:rPr>
        <w:t>odstránenia prekážky, pričom jej odstránenie zabezpečí objednávateľ na vlastné náklady, ak prekážku spôsobil alebo ju môže sám odstrániť.</w:t>
      </w:r>
    </w:p>
    <w:p w14:paraId="75DF7C47" w14:textId="77777777" w:rsidR="003F16FA" w:rsidRPr="003F16FA" w:rsidRDefault="003F16FA" w:rsidP="003F16FA">
      <w:pPr>
        <w:ind w:left="426" w:hanging="426"/>
        <w:rPr>
          <w:rFonts w:ascii="Arial" w:hAnsi="Arial" w:cs="Arial"/>
        </w:rPr>
      </w:pPr>
    </w:p>
    <w:p w14:paraId="6649BEAE" w14:textId="65E8CBCE" w:rsidR="003F16FA" w:rsidRDefault="003F16FA" w:rsidP="003F16FA">
      <w:pPr>
        <w:pStyle w:val="Odsekzoznamu"/>
        <w:numPr>
          <w:ilvl w:val="0"/>
          <w:numId w:val="26"/>
        </w:numPr>
        <w:ind w:left="426" w:hanging="426"/>
        <w:rPr>
          <w:rFonts w:ascii="Arial" w:hAnsi="Arial" w:cs="Arial"/>
        </w:rPr>
      </w:pPr>
      <w:r w:rsidRPr="003F16FA">
        <w:rPr>
          <w:rFonts w:ascii="Arial" w:hAnsi="Arial" w:cs="Arial"/>
        </w:rPr>
        <w:t>Lehota na odstránenie vady sa primerane predlžuje aj o dobu, počas ktorej dodávateľ čaká na</w:t>
      </w:r>
      <w:r>
        <w:rPr>
          <w:rFonts w:ascii="Arial" w:hAnsi="Arial" w:cs="Arial"/>
        </w:rPr>
        <w:t> </w:t>
      </w:r>
      <w:r w:rsidRPr="003F16FA">
        <w:rPr>
          <w:rFonts w:ascii="Arial" w:hAnsi="Arial" w:cs="Arial"/>
        </w:rPr>
        <w:t>poskytnutie potrebnej súčinnosti zo strany objednávateľa.</w:t>
      </w:r>
    </w:p>
    <w:p w14:paraId="31467DB0" w14:textId="77777777" w:rsidR="003F16FA" w:rsidRPr="003F16FA" w:rsidRDefault="003F16FA" w:rsidP="003F16FA">
      <w:pPr>
        <w:ind w:left="426" w:hanging="426"/>
        <w:rPr>
          <w:rFonts w:ascii="Arial" w:hAnsi="Arial" w:cs="Arial"/>
        </w:rPr>
      </w:pPr>
    </w:p>
    <w:p w14:paraId="6AA7E8DC" w14:textId="6C7F2F62" w:rsidR="0018218D" w:rsidRPr="003F16FA" w:rsidRDefault="003F16FA" w:rsidP="003F16FA">
      <w:pPr>
        <w:pStyle w:val="Odsekzoznamu"/>
        <w:numPr>
          <w:ilvl w:val="0"/>
          <w:numId w:val="26"/>
        </w:numPr>
        <w:ind w:left="426" w:hanging="426"/>
        <w:rPr>
          <w:rFonts w:ascii="Arial" w:hAnsi="Arial" w:cs="Arial"/>
        </w:rPr>
      </w:pPr>
      <w:r w:rsidRPr="003F16FA">
        <w:rPr>
          <w:rFonts w:ascii="Arial" w:hAnsi="Arial" w:cs="Arial"/>
        </w:rPr>
        <w:t>Do lehôt na odstránenie vád sa nezapočítava doba, počas ktorej poveternostné, technické alebo prevádzkové podmienky neumožňujú začať alebo pokračovať v odstraňovaní vady. Počas týchto prekážok sa lehoty prerušujú, bez potreby osobitného oznámenia, ak nebolo dohodnuté inak.</w:t>
      </w:r>
      <w:r w:rsidR="0018218D" w:rsidRPr="003F16FA">
        <w:rPr>
          <w:rFonts w:ascii="Arial" w:hAnsi="Arial" w:cs="Arial"/>
        </w:rPr>
        <w:t xml:space="preserve"> </w:t>
      </w:r>
    </w:p>
    <w:p w14:paraId="6F4F1F9E" w14:textId="77777777" w:rsidR="0018218D" w:rsidRPr="00C214FD" w:rsidRDefault="0018218D" w:rsidP="0018218D">
      <w:pPr>
        <w:jc w:val="both"/>
        <w:rPr>
          <w:rFonts w:ascii="Arial" w:hAnsi="Arial" w:cs="Arial"/>
        </w:rPr>
      </w:pPr>
    </w:p>
    <w:p w14:paraId="4D199740" w14:textId="77777777" w:rsidR="0055661A" w:rsidRDefault="0055661A" w:rsidP="0018218D">
      <w:pPr>
        <w:keepNext/>
        <w:jc w:val="center"/>
        <w:rPr>
          <w:rFonts w:ascii="Arial" w:hAnsi="Arial" w:cs="Arial"/>
          <w:u w:val="single"/>
        </w:rPr>
      </w:pPr>
    </w:p>
    <w:p w14:paraId="5C0BD17C" w14:textId="77777777" w:rsidR="0055661A" w:rsidRDefault="0055661A" w:rsidP="0018218D">
      <w:pPr>
        <w:keepNext/>
        <w:jc w:val="center"/>
        <w:rPr>
          <w:rFonts w:ascii="Arial" w:hAnsi="Arial" w:cs="Arial"/>
          <w:u w:val="single"/>
        </w:rPr>
      </w:pPr>
    </w:p>
    <w:p w14:paraId="497CEA62" w14:textId="69CC41F9" w:rsidR="0018218D" w:rsidRPr="00C214FD" w:rsidRDefault="0018218D" w:rsidP="0018218D">
      <w:pPr>
        <w:keepNext/>
        <w:jc w:val="center"/>
        <w:rPr>
          <w:rFonts w:ascii="Arial" w:hAnsi="Arial" w:cs="Arial"/>
        </w:rPr>
      </w:pPr>
      <w:r w:rsidRPr="00C214FD">
        <w:rPr>
          <w:rFonts w:ascii="Arial" w:hAnsi="Arial" w:cs="Arial"/>
          <w:u w:val="single"/>
        </w:rPr>
        <w:t>VIII. ZMLUVNÉ POKUTY A NÁHRADY ŠKODY</w:t>
      </w:r>
    </w:p>
    <w:p w14:paraId="5838805A" w14:textId="77777777" w:rsidR="0018218D" w:rsidRPr="00C214FD" w:rsidRDefault="0018218D" w:rsidP="0018218D">
      <w:pPr>
        <w:keepNext/>
        <w:jc w:val="both"/>
        <w:rPr>
          <w:rFonts w:ascii="Arial" w:hAnsi="Arial" w:cs="Arial"/>
        </w:rPr>
      </w:pPr>
    </w:p>
    <w:p w14:paraId="049EF6FD" w14:textId="0CF079DE" w:rsidR="001B7F9A" w:rsidRDefault="00073630" w:rsidP="001B7F9A">
      <w:pPr>
        <w:pStyle w:val="Odsekzoznamu"/>
        <w:keepNext/>
        <w:numPr>
          <w:ilvl w:val="0"/>
          <w:numId w:val="23"/>
        </w:numPr>
        <w:ind w:left="426" w:hanging="426"/>
        <w:rPr>
          <w:rFonts w:ascii="Arial" w:hAnsi="Arial" w:cs="Arial"/>
        </w:rPr>
      </w:pPr>
      <w:r w:rsidRPr="00073630">
        <w:rPr>
          <w:rFonts w:ascii="Arial" w:hAnsi="Arial" w:cs="Arial"/>
        </w:rPr>
        <w:t>V prípade, že dodávateľ nedodá Tovar v dohodnutom termíne, objednávateľ má právo požadovať od dodávateľa zmluvnú pokutu vo výške 0,05 % z celkovej zmluvnej ceny bez DPH za každý deň omeškania s dodaním Tovaru.</w:t>
      </w:r>
    </w:p>
    <w:p w14:paraId="05574CE6" w14:textId="77777777" w:rsidR="001B7F9A" w:rsidRPr="001B7F9A" w:rsidRDefault="001B7F9A" w:rsidP="001B7F9A">
      <w:pPr>
        <w:pStyle w:val="Odsekzoznamu"/>
        <w:keepNext/>
        <w:ind w:left="426" w:firstLine="0"/>
        <w:rPr>
          <w:rFonts w:ascii="Arial" w:hAnsi="Arial" w:cs="Arial"/>
        </w:rPr>
      </w:pPr>
    </w:p>
    <w:p w14:paraId="4237296A" w14:textId="7D060CE1" w:rsidR="001B7F9A" w:rsidRPr="00073630" w:rsidRDefault="0018218D" w:rsidP="001B7F9A">
      <w:pPr>
        <w:pStyle w:val="Odsekzoznamu"/>
        <w:keepNext/>
        <w:numPr>
          <w:ilvl w:val="0"/>
          <w:numId w:val="23"/>
        </w:numPr>
        <w:ind w:left="426" w:hanging="426"/>
        <w:rPr>
          <w:rFonts w:ascii="Arial" w:hAnsi="Arial" w:cs="Arial"/>
        </w:rPr>
      </w:pPr>
      <w:r w:rsidRPr="001B7F9A">
        <w:rPr>
          <w:rFonts w:ascii="Arial" w:hAnsi="Arial" w:cs="Arial"/>
        </w:rPr>
        <w:t xml:space="preserve">Objednávateľ má nárok na zmluvnú pokutu vo výške </w:t>
      </w:r>
      <w:r w:rsidR="00073630">
        <w:rPr>
          <w:rFonts w:ascii="Arial" w:hAnsi="Arial" w:cs="Arial"/>
        </w:rPr>
        <w:t>30</w:t>
      </w:r>
      <w:r w:rsidRPr="001B7F9A">
        <w:rPr>
          <w:rFonts w:ascii="Arial" w:hAnsi="Arial" w:cs="Arial"/>
        </w:rPr>
        <w:t xml:space="preserve">,- Eur za každý deň oneskorenia odstránenia </w:t>
      </w:r>
      <w:r w:rsidRPr="00073630">
        <w:rPr>
          <w:rFonts w:ascii="Arial" w:hAnsi="Arial" w:cs="Arial"/>
        </w:rPr>
        <w:t xml:space="preserve">reklamovaných vád v lehote podľa tejto zmluvy. </w:t>
      </w:r>
    </w:p>
    <w:p w14:paraId="5195CDF8" w14:textId="77777777" w:rsidR="001B7F9A" w:rsidRPr="00073630" w:rsidRDefault="001B7F9A" w:rsidP="001B7F9A">
      <w:pPr>
        <w:pStyle w:val="Odsekzoznamu"/>
        <w:keepNext/>
        <w:ind w:left="426" w:firstLine="0"/>
        <w:rPr>
          <w:rFonts w:ascii="Arial" w:hAnsi="Arial" w:cs="Arial"/>
        </w:rPr>
      </w:pPr>
    </w:p>
    <w:p w14:paraId="760B840E" w14:textId="471C31F3" w:rsidR="0018218D" w:rsidRPr="00073630" w:rsidRDefault="00073630" w:rsidP="001B7F9A">
      <w:pPr>
        <w:pStyle w:val="Odsekzoznamu"/>
        <w:keepNext/>
        <w:numPr>
          <w:ilvl w:val="0"/>
          <w:numId w:val="23"/>
        </w:numPr>
        <w:ind w:left="426" w:hanging="426"/>
        <w:rPr>
          <w:rFonts w:ascii="Arial" w:hAnsi="Arial" w:cs="Arial"/>
        </w:rPr>
      </w:pPr>
      <w:r w:rsidRPr="00073630">
        <w:rPr>
          <w:rFonts w:ascii="Arial" w:hAnsi="Arial" w:cs="Arial"/>
        </w:rPr>
        <w:t>Uplatnením zmluvnej pokuty nie je dotknuté právo objednávateľa na náhradu škody, ktorá mu vznikla v dôsledku porušenia povinností dodávateľa vyplývajúcich z tejto zmluvy, a to aj v prípade, ak vzniknutá škoda prevyšuje výšku uplatnenej zmluvnej pokuty.</w:t>
      </w:r>
    </w:p>
    <w:p w14:paraId="23EC8722" w14:textId="77777777" w:rsidR="00073630" w:rsidRPr="00073630" w:rsidRDefault="00073630" w:rsidP="00073630">
      <w:pPr>
        <w:pStyle w:val="Odsekzoznamu"/>
        <w:rPr>
          <w:rFonts w:ascii="Arial" w:hAnsi="Arial" w:cs="Arial"/>
        </w:rPr>
      </w:pPr>
    </w:p>
    <w:p w14:paraId="44F5C753" w14:textId="420C1DF0" w:rsidR="00073630" w:rsidRPr="00073630" w:rsidRDefault="00073630" w:rsidP="001B7F9A">
      <w:pPr>
        <w:pStyle w:val="Odsekzoznamu"/>
        <w:keepNext/>
        <w:numPr>
          <w:ilvl w:val="0"/>
          <w:numId w:val="23"/>
        </w:numPr>
        <w:ind w:left="426" w:hanging="426"/>
        <w:rPr>
          <w:rFonts w:ascii="Arial" w:hAnsi="Arial" w:cs="Arial"/>
        </w:rPr>
      </w:pPr>
      <w:r w:rsidRPr="00073630">
        <w:rPr>
          <w:rFonts w:ascii="Arial" w:hAnsi="Arial" w:cs="Arial"/>
        </w:rPr>
        <w:t>Zaplatenie zmluvnej pokuty nezbavuje dodávateľa povinnosti splniť záväzok, za ktorého porušenie bola pokuta uplatnená.</w:t>
      </w:r>
    </w:p>
    <w:p w14:paraId="32D5F46A" w14:textId="77777777" w:rsidR="0018218D" w:rsidRDefault="0018218D" w:rsidP="0018218D">
      <w:pPr>
        <w:ind w:left="360" w:hanging="360"/>
        <w:jc w:val="both"/>
        <w:rPr>
          <w:rFonts w:ascii="Arial" w:hAnsi="Arial" w:cs="Arial"/>
        </w:rPr>
      </w:pPr>
    </w:p>
    <w:p w14:paraId="377C8E79" w14:textId="77777777" w:rsidR="0055661A" w:rsidRDefault="0055661A" w:rsidP="0018218D">
      <w:pPr>
        <w:ind w:left="360" w:hanging="360"/>
        <w:jc w:val="both"/>
        <w:rPr>
          <w:rFonts w:ascii="Arial" w:hAnsi="Arial" w:cs="Arial"/>
        </w:rPr>
      </w:pPr>
    </w:p>
    <w:p w14:paraId="2209B49F" w14:textId="77777777" w:rsidR="0018218D" w:rsidRPr="00C214FD" w:rsidRDefault="0018218D" w:rsidP="0018218D">
      <w:pPr>
        <w:jc w:val="center"/>
        <w:rPr>
          <w:rFonts w:ascii="Arial" w:hAnsi="Arial" w:cs="Arial"/>
          <w:b/>
          <w:bCs/>
        </w:rPr>
      </w:pPr>
      <w:r w:rsidRPr="00C214FD">
        <w:rPr>
          <w:rFonts w:ascii="Arial" w:hAnsi="Arial" w:cs="Arial"/>
          <w:u w:val="single"/>
        </w:rPr>
        <w:t>IX. SPOLUP</w:t>
      </w:r>
      <w:r w:rsidRPr="00C214FD">
        <w:rPr>
          <w:rFonts w:ascii="Arial" w:hAnsi="Arial" w:cs="Arial"/>
          <w:caps/>
          <w:u w:val="single"/>
        </w:rPr>
        <w:t>ô</w:t>
      </w:r>
      <w:r w:rsidRPr="00C214FD">
        <w:rPr>
          <w:rFonts w:ascii="Arial" w:hAnsi="Arial" w:cs="Arial"/>
          <w:u w:val="single"/>
        </w:rPr>
        <w:t>SOBENIE OBJEDNÁVATEĽA</w:t>
      </w:r>
    </w:p>
    <w:p w14:paraId="6962EFCE" w14:textId="77777777" w:rsidR="0018218D" w:rsidRPr="00C214FD" w:rsidRDefault="0018218D" w:rsidP="0018218D">
      <w:pPr>
        <w:jc w:val="both"/>
        <w:rPr>
          <w:rFonts w:ascii="Arial" w:hAnsi="Arial" w:cs="Arial"/>
        </w:rPr>
      </w:pPr>
    </w:p>
    <w:p w14:paraId="7BE377D1" w14:textId="77777777" w:rsidR="00073630" w:rsidRPr="00073630" w:rsidRDefault="00073630" w:rsidP="00073630">
      <w:pPr>
        <w:pStyle w:val="Odsekzoznamu"/>
        <w:numPr>
          <w:ilvl w:val="0"/>
          <w:numId w:val="37"/>
        </w:numPr>
        <w:ind w:left="426" w:hanging="426"/>
        <w:rPr>
          <w:rFonts w:ascii="Arial" w:hAnsi="Arial" w:cs="Arial"/>
        </w:rPr>
      </w:pPr>
      <w:r w:rsidRPr="00073630">
        <w:rPr>
          <w:rFonts w:ascii="Arial" w:hAnsi="Arial" w:cs="Arial"/>
        </w:rPr>
        <w:t>V prípade, že počas dodávky Tovaru alebo jeho odovzdania vznikne potreba poskytnúť dodávateľovi dodatočné podklady, informácie alebo primeranú súčinnosť, objednávateľ sa zaväzuje túto súčinnosť poskytnúť na základe písomnej výzvy dodávateľa, aby bol možné dodržať termín dodania Tovaru uvedený v článku III tejto zmluvy.</w:t>
      </w:r>
    </w:p>
    <w:p w14:paraId="60787A8B" w14:textId="77777777" w:rsidR="00073630" w:rsidRPr="00073630" w:rsidRDefault="00073630" w:rsidP="00073630">
      <w:pPr>
        <w:ind w:left="426" w:hanging="426"/>
        <w:jc w:val="both"/>
        <w:rPr>
          <w:rFonts w:ascii="Arial" w:hAnsi="Arial" w:cs="Arial"/>
        </w:rPr>
      </w:pPr>
    </w:p>
    <w:p w14:paraId="492F3802" w14:textId="09021CD0" w:rsidR="0018218D" w:rsidRPr="00073630" w:rsidRDefault="00073630" w:rsidP="00073630">
      <w:pPr>
        <w:pStyle w:val="Odsekzoznamu"/>
        <w:numPr>
          <w:ilvl w:val="0"/>
          <w:numId w:val="37"/>
        </w:numPr>
        <w:ind w:left="426" w:hanging="426"/>
        <w:rPr>
          <w:rFonts w:ascii="Arial" w:hAnsi="Arial" w:cs="Arial"/>
        </w:rPr>
      </w:pPr>
      <w:r w:rsidRPr="00073630">
        <w:rPr>
          <w:rFonts w:ascii="Arial" w:hAnsi="Arial" w:cs="Arial"/>
        </w:rPr>
        <w:t>Rovnako sa toto ustanovenie uplatní aj pri plnení povinností vyplývajúcich z článku VII tejto zmluvy (napr. pri vybavovaní reklamácií alebo odstránení vád).</w:t>
      </w:r>
    </w:p>
    <w:p w14:paraId="1AB9749D" w14:textId="77777777" w:rsidR="0055661A" w:rsidRDefault="0055661A" w:rsidP="0018218D">
      <w:pPr>
        <w:jc w:val="both"/>
        <w:rPr>
          <w:rFonts w:ascii="Arial" w:hAnsi="Arial" w:cs="Arial"/>
        </w:rPr>
      </w:pPr>
    </w:p>
    <w:p w14:paraId="5D1A3718" w14:textId="77777777" w:rsidR="00B06D03" w:rsidRPr="00C214FD" w:rsidRDefault="00B06D03" w:rsidP="0018218D">
      <w:pPr>
        <w:jc w:val="both"/>
        <w:rPr>
          <w:rFonts w:ascii="Arial" w:hAnsi="Arial" w:cs="Arial"/>
        </w:rPr>
      </w:pPr>
    </w:p>
    <w:p w14:paraId="6E00B1D8" w14:textId="77777777" w:rsidR="0018218D" w:rsidRPr="00C214FD" w:rsidRDefault="0018218D" w:rsidP="0018218D">
      <w:pPr>
        <w:jc w:val="center"/>
        <w:rPr>
          <w:rFonts w:ascii="Arial" w:hAnsi="Arial" w:cs="Arial"/>
          <w:u w:val="single"/>
        </w:rPr>
      </w:pPr>
    </w:p>
    <w:p w14:paraId="2BB3A7B4" w14:textId="77777777" w:rsidR="0018218D" w:rsidRPr="00C214FD" w:rsidRDefault="0018218D" w:rsidP="0018218D">
      <w:pPr>
        <w:keepNext/>
        <w:jc w:val="center"/>
        <w:rPr>
          <w:rFonts w:ascii="Arial" w:hAnsi="Arial" w:cs="Arial"/>
        </w:rPr>
      </w:pPr>
      <w:r w:rsidRPr="00C214FD">
        <w:rPr>
          <w:rFonts w:ascii="Arial" w:hAnsi="Arial" w:cs="Arial"/>
          <w:u w:val="single"/>
        </w:rPr>
        <w:t>XI. OSOBITNÉ USTANOVENIA</w:t>
      </w:r>
    </w:p>
    <w:p w14:paraId="26355E2A" w14:textId="77777777" w:rsidR="0018218D" w:rsidRPr="00C214FD" w:rsidRDefault="0018218D" w:rsidP="0018218D">
      <w:pPr>
        <w:keepNext/>
        <w:jc w:val="both"/>
        <w:rPr>
          <w:rFonts w:ascii="Arial" w:hAnsi="Arial" w:cs="Arial"/>
        </w:rPr>
      </w:pPr>
    </w:p>
    <w:p w14:paraId="18AB27B0" w14:textId="77777777" w:rsidR="00C86B27" w:rsidRDefault="00073630" w:rsidP="0021051A">
      <w:pPr>
        <w:pStyle w:val="Odsekzoznamu"/>
        <w:widowControl/>
        <w:numPr>
          <w:ilvl w:val="0"/>
          <w:numId w:val="38"/>
        </w:numPr>
        <w:ind w:left="425" w:hanging="425"/>
        <w:rPr>
          <w:rFonts w:ascii="Arial" w:hAnsi="Arial" w:cs="Arial"/>
        </w:rPr>
      </w:pPr>
      <w:r w:rsidRPr="00073630">
        <w:rPr>
          <w:rFonts w:ascii="Arial" w:hAnsi="Arial" w:cs="Arial"/>
        </w:rPr>
        <w:t>Dodávateľ je povinný udržiavať poriadok a čistotu pri dodaní Tovaru a zabezpečiť, aby dodávka nespôsobila znečistenie priestorov alebo okolitej infraštruktúry. Zároveň je dodávateľ povinný dodržiavať všetky právne predpisy Slovenskej republiky.</w:t>
      </w:r>
    </w:p>
    <w:p w14:paraId="07085B33" w14:textId="77777777" w:rsidR="00C86B27" w:rsidRDefault="00C86B27" w:rsidP="00C86B27">
      <w:pPr>
        <w:pStyle w:val="Odsekzoznamu"/>
        <w:ind w:left="426" w:firstLine="0"/>
        <w:rPr>
          <w:rFonts w:ascii="Arial" w:hAnsi="Arial" w:cs="Arial"/>
        </w:rPr>
      </w:pPr>
    </w:p>
    <w:p w14:paraId="6544C92C" w14:textId="77777777" w:rsidR="00C86B27" w:rsidRDefault="00631B7B" w:rsidP="00631B7B">
      <w:pPr>
        <w:pStyle w:val="Odsekzoznamu"/>
        <w:numPr>
          <w:ilvl w:val="0"/>
          <w:numId w:val="38"/>
        </w:numPr>
        <w:ind w:left="426" w:hanging="426"/>
        <w:rPr>
          <w:rFonts w:ascii="Arial" w:hAnsi="Arial" w:cs="Arial"/>
        </w:rPr>
      </w:pPr>
      <w:r w:rsidRPr="00C86B27">
        <w:rPr>
          <w:rFonts w:ascii="Arial" w:hAnsi="Arial" w:cs="Arial"/>
        </w:rPr>
        <w:t>Dodávateľ sa zaväzuje strpieť výkon kontroly alebo auditu na mieste súvisiacej dodávky Tovaru, kedykoľvek počas platnosti a účinnosti tejto zmluvy a poskytnúť všetku potrebnú súčinnosť oprávneným osobám na výkon kontroly alebo auditu.</w:t>
      </w:r>
    </w:p>
    <w:p w14:paraId="0B81AB93" w14:textId="77777777" w:rsidR="00C86B27" w:rsidRPr="00C86B27" w:rsidRDefault="00C86B27" w:rsidP="00C86B27">
      <w:pPr>
        <w:rPr>
          <w:rFonts w:ascii="Arial" w:hAnsi="Arial" w:cs="Arial"/>
        </w:rPr>
      </w:pPr>
    </w:p>
    <w:p w14:paraId="453311C7" w14:textId="4B8FC351" w:rsidR="00631B7B" w:rsidRPr="00C86B27" w:rsidRDefault="00631B7B" w:rsidP="00631B7B">
      <w:pPr>
        <w:pStyle w:val="Odsekzoznamu"/>
        <w:numPr>
          <w:ilvl w:val="0"/>
          <w:numId w:val="38"/>
        </w:numPr>
        <w:ind w:left="426" w:hanging="426"/>
        <w:rPr>
          <w:rFonts w:ascii="Arial" w:hAnsi="Arial" w:cs="Arial"/>
        </w:rPr>
      </w:pPr>
      <w:r w:rsidRPr="00C86B27">
        <w:rPr>
          <w:rFonts w:ascii="Arial" w:hAnsi="Arial" w:cs="Arial"/>
        </w:rPr>
        <w:t>Oprávnené osoby na výkon kontroly alebo auditu sú najmä:</w:t>
      </w:r>
    </w:p>
    <w:p w14:paraId="533DD276" w14:textId="31800EF1" w:rsidR="00631B7B" w:rsidRPr="00C86B27" w:rsidRDefault="00631B7B" w:rsidP="00C86B27">
      <w:pPr>
        <w:pStyle w:val="Odsekzoznamu"/>
        <w:numPr>
          <w:ilvl w:val="0"/>
          <w:numId w:val="42"/>
        </w:numPr>
        <w:rPr>
          <w:rFonts w:ascii="Arial" w:hAnsi="Arial" w:cs="Arial"/>
        </w:rPr>
      </w:pPr>
      <w:r w:rsidRPr="00C86B27">
        <w:rPr>
          <w:rFonts w:ascii="Arial" w:hAnsi="Arial" w:cs="Arial"/>
        </w:rPr>
        <w:t>Poskytovateľ a ním poverené osoby,</w:t>
      </w:r>
    </w:p>
    <w:p w14:paraId="05BFEA8A" w14:textId="135DF704" w:rsidR="00631B7B" w:rsidRPr="00C86B27" w:rsidRDefault="00631B7B" w:rsidP="00C86B27">
      <w:pPr>
        <w:pStyle w:val="Odsekzoznamu"/>
        <w:numPr>
          <w:ilvl w:val="0"/>
          <w:numId w:val="42"/>
        </w:numPr>
        <w:rPr>
          <w:rFonts w:ascii="Arial" w:hAnsi="Arial" w:cs="Arial"/>
        </w:rPr>
      </w:pPr>
      <w:r w:rsidRPr="00C86B27">
        <w:rPr>
          <w:rFonts w:ascii="Arial" w:hAnsi="Arial" w:cs="Arial"/>
        </w:rPr>
        <w:t>Útvar vnútorného auditu Riadiaceho orgánu alebo Sprostredkovateľského orgánu a nimi poverené osoby,</w:t>
      </w:r>
    </w:p>
    <w:p w14:paraId="2E95524D" w14:textId="66A184D3" w:rsidR="00631B7B" w:rsidRPr="00C86B27" w:rsidRDefault="00631B7B" w:rsidP="00C86B27">
      <w:pPr>
        <w:pStyle w:val="Odsekzoznamu"/>
        <w:numPr>
          <w:ilvl w:val="0"/>
          <w:numId w:val="42"/>
        </w:numPr>
        <w:rPr>
          <w:rFonts w:ascii="Arial" w:hAnsi="Arial" w:cs="Arial"/>
        </w:rPr>
      </w:pPr>
      <w:r w:rsidRPr="00C86B27">
        <w:rPr>
          <w:rFonts w:ascii="Arial" w:hAnsi="Arial" w:cs="Arial"/>
        </w:rPr>
        <w:t>Najvyšší kontrolný úrad SR a ním poverené osoby,</w:t>
      </w:r>
    </w:p>
    <w:p w14:paraId="31832738" w14:textId="7B78052A" w:rsidR="00631B7B" w:rsidRPr="00C86B27" w:rsidRDefault="00631B7B" w:rsidP="00C86B27">
      <w:pPr>
        <w:pStyle w:val="Odsekzoznamu"/>
        <w:numPr>
          <w:ilvl w:val="0"/>
          <w:numId w:val="42"/>
        </w:numPr>
        <w:rPr>
          <w:rFonts w:ascii="Arial" w:hAnsi="Arial" w:cs="Arial"/>
        </w:rPr>
      </w:pPr>
      <w:r w:rsidRPr="00C86B27">
        <w:rPr>
          <w:rFonts w:ascii="Arial" w:hAnsi="Arial" w:cs="Arial"/>
        </w:rPr>
        <w:t>Orgán auditu, jeho spolupracujúce orgány (Úrad vládneho auditu) a osoby poverené na výkon kontroly alebo auditu,</w:t>
      </w:r>
    </w:p>
    <w:p w14:paraId="0F84619E" w14:textId="659F0EEE" w:rsidR="00631B7B" w:rsidRPr="00C86B27" w:rsidRDefault="00631B7B" w:rsidP="00C86B27">
      <w:pPr>
        <w:pStyle w:val="Odsekzoznamu"/>
        <w:numPr>
          <w:ilvl w:val="0"/>
          <w:numId w:val="42"/>
        </w:numPr>
        <w:rPr>
          <w:rFonts w:ascii="Arial" w:hAnsi="Arial" w:cs="Arial"/>
        </w:rPr>
      </w:pPr>
      <w:r w:rsidRPr="00C86B27">
        <w:rPr>
          <w:rFonts w:ascii="Arial" w:hAnsi="Arial" w:cs="Arial"/>
        </w:rPr>
        <w:t>Splnomocnení zástupcovia Európskej komisie a Európskeho dvora audítorov,</w:t>
      </w:r>
    </w:p>
    <w:p w14:paraId="64A1AECE" w14:textId="38F2F9AE" w:rsidR="00631B7B" w:rsidRPr="00C86B27" w:rsidRDefault="00631B7B" w:rsidP="00C86B27">
      <w:pPr>
        <w:pStyle w:val="Odsekzoznamu"/>
        <w:numPr>
          <w:ilvl w:val="0"/>
          <w:numId w:val="42"/>
        </w:numPr>
        <w:rPr>
          <w:rFonts w:ascii="Arial" w:hAnsi="Arial" w:cs="Arial"/>
        </w:rPr>
      </w:pPr>
      <w:r w:rsidRPr="00C86B27">
        <w:rPr>
          <w:rFonts w:ascii="Arial" w:hAnsi="Arial" w:cs="Arial"/>
        </w:rPr>
        <w:t>Orgán zabezpečujúci ochranu finančných záujmov EÚ,</w:t>
      </w:r>
    </w:p>
    <w:p w14:paraId="29BC0ED2" w14:textId="77345FC0" w:rsidR="00631B7B" w:rsidRPr="00C86B27" w:rsidRDefault="00631B7B" w:rsidP="00C86B27">
      <w:pPr>
        <w:pStyle w:val="Odsekzoznamu"/>
        <w:numPr>
          <w:ilvl w:val="0"/>
          <w:numId w:val="42"/>
        </w:numPr>
        <w:rPr>
          <w:rFonts w:ascii="Arial" w:hAnsi="Arial" w:cs="Arial"/>
        </w:rPr>
      </w:pPr>
      <w:r w:rsidRPr="00C86B27">
        <w:rPr>
          <w:rFonts w:ascii="Arial" w:hAnsi="Arial" w:cs="Arial"/>
        </w:rPr>
        <w:t>Osoby prizvané orgánmi uvedenými v písmenách a) až f) v súlade s príslušnými právnymi predpismi SR a právnymi aktmi EÚ.</w:t>
      </w:r>
    </w:p>
    <w:p w14:paraId="4E4B1C7E" w14:textId="77777777" w:rsidR="00C86B27" w:rsidRDefault="00C86B27" w:rsidP="00631B7B">
      <w:pPr>
        <w:rPr>
          <w:rFonts w:ascii="Arial" w:hAnsi="Arial" w:cs="Arial"/>
        </w:rPr>
      </w:pPr>
    </w:p>
    <w:p w14:paraId="47B4BC15" w14:textId="77777777" w:rsidR="00C86B27" w:rsidRDefault="00631B7B" w:rsidP="00C86B27">
      <w:pPr>
        <w:pStyle w:val="Odsekzoznamu"/>
        <w:numPr>
          <w:ilvl w:val="0"/>
          <w:numId w:val="38"/>
        </w:numPr>
        <w:ind w:left="426" w:hanging="426"/>
        <w:rPr>
          <w:rFonts w:ascii="Arial" w:hAnsi="Arial" w:cs="Arial"/>
        </w:rPr>
      </w:pPr>
      <w:r w:rsidRPr="00C86B27">
        <w:rPr>
          <w:rFonts w:ascii="Arial" w:hAnsi="Arial" w:cs="Arial"/>
        </w:rPr>
        <w:t>Objednávateľ má právo bez akýchkoľvek sankcií odstúpiť od zmluvy v prípade, ak ešte nedošlo k plneniu zo zmluvy medzi objednávateľom a dodávateľom a výsledky kontroly alebo auditu Poskytovateľa neumožňujú financovanie výdavkov vzniknutých z tohto obstarávania.</w:t>
      </w:r>
    </w:p>
    <w:p w14:paraId="058E5AB0" w14:textId="77777777" w:rsidR="00C86B27" w:rsidRPr="00C86B27" w:rsidRDefault="00C86B27" w:rsidP="00C86B27">
      <w:pPr>
        <w:rPr>
          <w:rFonts w:ascii="Arial" w:hAnsi="Arial" w:cs="Arial"/>
        </w:rPr>
      </w:pPr>
    </w:p>
    <w:p w14:paraId="41B749AB" w14:textId="28686343" w:rsidR="0018218D" w:rsidRPr="00C86B27" w:rsidRDefault="00073630" w:rsidP="00C86B27">
      <w:pPr>
        <w:pStyle w:val="Odsekzoznamu"/>
        <w:numPr>
          <w:ilvl w:val="0"/>
          <w:numId w:val="38"/>
        </w:numPr>
        <w:ind w:left="426" w:hanging="426"/>
        <w:rPr>
          <w:rFonts w:ascii="Arial" w:hAnsi="Arial" w:cs="Arial"/>
        </w:rPr>
      </w:pPr>
      <w:r w:rsidRPr="00C86B27">
        <w:rPr>
          <w:rFonts w:ascii="Arial" w:hAnsi="Arial" w:cs="Arial"/>
        </w:rPr>
        <w:t>Objednávateľ vyžaduje, aby dodávateľ uviedol údaje o všetkých známych subdodávateľoch a osobách oprávnených konať za nich:</w:t>
      </w:r>
    </w:p>
    <w:p w14:paraId="2F9209E7" w14:textId="77777777" w:rsidR="0018218D" w:rsidRDefault="0018218D" w:rsidP="00073630">
      <w:pPr>
        <w:ind w:left="426" w:hanging="426"/>
        <w:jc w:val="both"/>
        <w:rPr>
          <w:rFonts w:ascii="Arial" w:hAnsi="Arial" w:cs="Arial"/>
        </w:rPr>
      </w:pPr>
    </w:p>
    <w:p w14:paraId="724DE1FB" w14:textId="77777777" w:rsidR="0055661A" w:rsidRDefault="0055661A" w:rsidP="0018218D">
      <w:pPr>
        <w:ind w:left="360" w:hanging="360"/>
        <w:jc w:val="both"/>
        <w:rPr>
          <w:rFonts w:ascii="Arial" w:hAnsi="Arial" w:cs="Arial"/>
        </w:rPr>
      </w:pPr>
    </w:p>
    <w:p w14:paraId="1092A229" w14:textId="77777777" w:rsidR="0018218D" w:rsidRPr="00C214FD" w:rsidRDefault="0018218D" w:rsidP="0018218D">
      <w:pPr>
        <w:ind w:left="360" w:hanging="360"/>
        <w:jc w:val="both"/>
        <w:rPr>
          <w:rFonts w:ascii="Arial" w:hAnsi="Arial" w:cs="Arial"/>
        </w:rPr>
      </w:pPr>
    </w:p>
    <w:p w14:paraId="6463BE0F" w14:textId="77777777" w:rsidR="0018218D" w:rsidRPr="00C214FD" w:rsidRDefault="0018218D" w:rsidP="00073630">
      <w:pPr>
        <w:tabs>
          <w:tab w:val="left" w:pos="2410"/>
        </w:tabs>
        <w:ind w:left="360" w:firstLine="66"/>
        <w:jc w:val="both"/>
        <w:rPr>
          <w:rFonts w:ascii="Arial" w:hAnsi="Arial" w:cs="Arial"/>
        </w:rPr>
      </w:pPr>
      <w:r w:rsidRPr="00C214FD">
        <w:rPr>
          <w:rFonts w:ascii="Arial" w:hAnsi="Arial" w:cs="Arial"/>
        </w:rPr>
        <w:t xml:space="preserve">Subdodávateľ: </w:t>
      </w:r>
      <w:r w:rsidRPr="00C214FD">
        <w:rPr>
          <w:rFonts w:ascii="Arial" w:hAnsi="Arial" w:cs="Arial"/>
        </w:rPr>
        <w:tab/>
        <w:t xml:space="preserve">............................................. </w:t>
      </w:r>
    </w:p>
    <w:p w14:paraId="617F2402" w14:textId="77777777" w:rsidR="0018218D" w:rsidRPr="00C214FD" w:rsidRDefault="0018218D" w:rsidP="00073630">
      <w:pPr>
        <w:tabs>
          <w:tab w:val="left" w:pos="2410"/>
        </w:tabs>
        <w:ind w:left="360" w:firstLine="66"/>
        <w:jc w:val="both"/>
        <w:rPr>
          <w:rFonts w:ascii="Arial" w:hAnsi="Arial" w:cs="Arial"/>
        </w:rPr>
      </w:pPr>
      <w:r w:rsidRPr="00C214FD">
        <w:rPr>
          <w:rFonts w:ascii="Arial" w:hAnsi="Arial" w:cs="Arial"/>
        </w:rPr>
        <w:t xml:space="preserve">Adresa subdodávateľa: </w:t>
      </w:r>
      <w:r w:rsidRPr="00C214FD">
        <w:rPr>
          <w:rFonts w:ascii="Arial" w:hAnsi="Arial" w:cs="Arial"/>
        </w:rPr>
        <w:tab/>
        <w:t xml:space="preserve">............................................. </w:t>
      </w:r>
    </w:p>
    <w:p w14:paraId="65954368" w14:textId="77777777" w:rsidR="0018218D" w:rsidRPr="00C214FD" w:rsidRDefault="0018218D" w:rsidP="00073630">
      <w:pPr>
        <w:tabs>
          <w:tab w:val="left" w:pos="2410"/>
        </w:tabs>
        <w:ind w:left="360" w:firstLine="66"/>
        <w:jc w:val="both"/>
        <w:rPr>
          <w:rFonts w:ascii="Arial" w:hAnsi="Arial" w:cs="Arial"/>
        </w:rPr>
      </w:pPr>
      <w:r w:rsidRPr="00C214FD">
        <w:rPr>
          <w:rFonts w:ascii="Arial" w:hAnsi="Arial" w:cs="Arial"/>
        </w:rPr>
        <w:t xml:space="preserve">IČO subdodávateľa:  </w:t>
      </w:r>
      <w:r w:rsidRPr="00C214FD">
        <w:rPr>
          <w:rFonts w:ascii="Arial" w:hAnsi="Arial" w:cs="Arial"/>
        </w:rPr>
        <w:tab/>
        <w:t xml:space="preserve">............................................. </w:t>
      </w:r>
    </w:p>
    <w:p w14:paraId="2A47CF17" w14:textId="77777777" w:rsidR="0018218D" w:rsidRPr="00C214FD" w:rsidRDefault="0018218D" w:rsidP="00073630">
      <w:pPr>
        <w:ind w:left="360" w:firstLine="66"/>
        <w:jc w:val="both"/>
        <w:rPr>
          <w:rFonts w:ascii="Arial" w:hAnsi="Arial" w:cs="Arial"/>
        </w:rPr>
      </w:pPr>
      <w:r w:rsidRPr="00C214FD">
        <w:rPr>
          <w:rFonts w:ascii="Arial" w:hAnsi="Arial" w:cs="Arial"/>
        </w:rPr>
        <w:t xml:space="preserve">Osoba oprávnená konať za subdodávateľa (meno a priezvisko, adresa pobytu, dátum narodenia): </w:t>
      </w:r>
    </w:p>
    <w:p w14:paraId="1FE064D2" w14:textId="77777777" w:rsidR="0018218D" w:rsidRPr="00C214FD" w:rsidRDefault="0018218D" w:rsidP="0018218D">
      <w:pPr>
        <w:ind w:left="360" w:hanging="360"/>
        <w:jc w:val="both"/>
        <w:rPr>
          <w:rFonts w:ascii="Arial" w:hAnsi="Arial" w:cs="Arial"/>
        </w:rPr>
      </w:pPr>
    </w:p>
    <w:p w14:paraId="7E88A05B" w14:textId="77777777" w:rsidR="0018218D" w:rsidRPr="00C214FD" w:rsidRDefault="0018218D" w:rsidP="00B06D03">
      <w:pPr>
        <w:ind w:left="360" w:hanging="360"/>
        <w:jc w:val="center"/>
        <w:rPr>
          <w:rFonts w:ascii="Arial" w:hAnsi="Arial" w:cs="Arial"/>
        </w:rPr>
      </w:pPr>
      <w:r w:rsidRPr="00C214FD">
        <w:rPr>
          <w:rFonts w:ascii="Arial" w:hAnsi="Arial" w:cs="Arial"/>
        </w:rPr>
        <w:t>..........................................................................................................................................</w:t>
      </w:r>
    </w:p>
    <w:p w14:paraId="5A7CBB9E" w14:textId="77777777" w:rsidR="0018218D" w:rsidRDefault="0018218D" w:rsidP="0018218D">
      <w:pPr>
        <w:ind w:left="360" w:hanging="360"/>
        <w:jc w:val="both"/>
        <w:rPr>
          <w:rFonts w:ascii="Arial" w:hAnsi="Arial" w:cs="Arial"/>
        </w:rPr>
      </w:pPr>
    </w:p>
    <w:p w14:paraId="679DA4FF" w14:textId="77777777" w:rsidR="0055661A" w:rsidRDefault="0055661A" w:rsidP="0018218D">
      <w:pPr>
        <w:ind w:left="360" w:hanging="360"/>
        <w:jc w:val="both"/>
        <w:rPr>
          <w:rFonts w:ascii="Arial" w:hAnsi="Arial" w:cs="Arial"/>
        </w:rPr>
      </w:pPr>
    </w:p>
    <w:p w14:paraId="4540D91E" w14:textId="77777777" w:rsidR="0018218D" w:rsidRPr="00C214FD" w:rsidRDefault="0018218D" w:rsidP="0018218D">
      <w:pPr>
        <w:jc w:val="center"/>
        <w:rPr>
          <w:rFonts w:ascii="Arial" w:hAnsi="Arial" w:cs="Arial"/>
          <w:u w:val="single"/>
        </w:rPr>
      </w:pPr>
      <w:r w:rsidRPr="00C214FD">
        <w:rPr>
          <w:rFonts w:ascii="Arial" w:hAnsi="Arial" w:cs="Arial"/>
          <w:u w:val="single"/>
        </w:rPr>
        <w:t>XII. ODSTÚPENIE OD ZMLUVY</w:t>
      </w:r>
    </w:p>
    <w:p w14:paraId="63D62DF6" w14:textId="77777777" w:rsidR="0018218D" w:rsidRPr="00C214FD" w:rsidRDefault="0018218D" w:rsidP="0018218D">
      <w:pPr>
        <w:jc w:val="center"/>
        <w:rPr>
          <w:rFonts w:ascii="Arial" w:hAnsi="Arial" w:cs="Arial"/>
        </w:rPr>
      </w:pPr>
    </w:p>
    <w:p w14:paraId="22189FD6" w14:textId="1566A151" w:rsidR="00073630" w:rsidRPr="00073630" w:rsidRDefault="00073630" w:rsidP="00073630">
      <w:pPr>
        <w:pStyle w:val="Odsekzoznamu"/>
        <w:numPr>
          <w:ilvl w:val="0"/>
          <w:numId w:val="39"/>
        </w:numPr>
        <w:ind w:left="426" w:hanging="426"/>
        <w:rPr>
          <w:rFonts w:ascii="Arial" w:hAnsi="Arial" w:cs="Arial"/>
          <w:color w:val="000000"/>
        </w:rPr>
      </w:pPr>
      <w:r w:rsidRPr="00073630">
        <w:rPr>
          <w:rFonts w:ascii="Arial" w:hAnsi="Arial" w:cs="Arial"/>
          <w:color w:val="000000"/>
        </w:rPr>
        <w:t>Objednávateľ je oprávnený odstúpiť od zmluvy v prípade podstatného porušenia zmluvy zo strany dodávateľa, najmä ak dodávateľ dodá Tovar v rozpore s podmienkami dohodnutými v zmluve a</w:t>
      </w:r>
      <w:r>
        <w:rPr>
          <w:rFonts w:ascii="Arial" w:hAnsi="Arial" w:cs="Arial"/>
          <w:color w:val="000000"/>
        </w:rPr>
        <w:t> </w:t>
      </w:r>
      <w:r w:rsidRPr="00073630">
        <w:rPr>
          <w:rFonts w:ascii="Arial" w:hAnsi="Arial" w:cs="Arial"/>
          <w:color w:val="000000"/>
        </w:rPr>
        <w:t>po</w:t>
      </w:r>
      <w:r>
        <w:rPr>
          <w:rFonts w:ascii="Arial" w:hAnsi="Arial" w:cs="Arial"/>
          <w:color w:val="000000"/>
        </w:rPr>
        <w:t> </w:t>
      </w:r>
      <w:r w:rsidRPr="00073630">
        <w:rPr>
          <w:rFonts w:ascii="Arial" w:hAnsi="Arial" w:cs="Arial"/>
          <w:color w:val="000000"/>
        </w:rPr>
        <w:t>písomnom upozornení v primeranej lehote tieto nedostatky neodstráni.</w:t>
      </w:r>
    </w:p>
    <w:p w14:paraId="1344BA70" w14:textId="77777777" w:rsidR="00B06D03" w:rsidRDefault="00B06D03" w:rsidP="00073630">
      <w:pPr>
        <w:rPr>
          <w:rFonts w:ascii="Arial" w:hAnsi="Arial" w:cs="Arial"/>
          <w:u w:val="single"/>
        </w:rPr>
      </w:pPr>
    </w:p>
    <w:p w14:paraId="2C0AC0C2" w14:textId="77777777" w:rsidR="0055661A" w:rsidRDefault="0055661A" w:rsidP="0018218D">
      <w:pPr>
        <w:jc w:val="center"/>
        <w:rPr>
          <w:rFonts w:ascii="Arial" w:hAnsi="Arial" w:cs="Arial"/>
          <w:u w:val="single"/>
        </w:rPr>
      </w:pPr>
    </w:p>
    <w:p w14:paraId="286CC672" w14:textId="5A4E9205" w:rsidR="0018218D" w:rsidRPr="00C214FD" w:rsidRDefault="0018218D" w:rsidP="0018218D">
      <w:pPr>
        <w:jc w:val="center"/>
        <w:rPr>
          <w:rFonts w:ascii="Arial" w:hAnsi="Arial" w:cs="Arial"/>
          <w:u w:val="single"/>
        </w:rPr>
      </w:pPr>
      <w:r w:rsidRPr="00C214FD">
        <w:rPr>
          <w:rFonts w:ascii="Arial" w:hAnsi="Arial" w:cs="Arial"/>
          <w:u w:val="single"/>
        </w:rPr>
        <w:t>XIII. ZÁVEREČNÉ USTANOVENIA</w:t>
      </w:r>
    </w:p>
    <w:p w14:paraId="7005BDBE" w14:textId="77777777" w:rsidR="0018218D" w:rsidRPr="00C214FD" w:rsidRDefault="0018218D" w:rsidP="0018218D">
      <w:pPr>
        <w:jc w:val="center"/>
        <w:rPr>
          <w:rFonts w:ascii="Arial" w:hAnsi="Arial" w:cs="Arial"/>
          <w:u w:val="single"/>
        </w:rPr>
      </w:pPr>
    </w:p>
    <w:p w14:paraId="02CC8136" w14:textId="77777777" w:rsidR="00817696" w:rsidRDefault="00073630" w:rsidP="00817696">
      <w:pPr>
        <w:pStyle w:val="Odsekzoznamu"/>
        <w:numPr>
          <w:ilvl w:val="0"/>
          <w:numId w:val="40"/>
        </w:numPr>
        <w:tabs>
          <w:tab w:val="left" w:pos="426"/>
        </w:tabs>
        <w:adjustRightInd w:val="0"/>
        <w:ind w:left="426" w:hanging="426"/>
        <w:rPr>
          <w:rFonts w:ascii="Arial" w:hAnsi="Arial" w:cs="Arial"/>
        </w:rPr>
      </w:pPr>
      <w:r w:rsidRPr="00073630">
        <w:rPr>
          <w:rFonts w:ascii="Arial" w:hAnsi="Arial" w:cs="Arial"/>
        </w:rPr>
        <w:t>Táto zmluva nadobúda platnosť dňom jej podpísania oprávnenými zástupcami oboch zmluvných strán. Za oprávneného zástupcu objednávateľa sa považuje štatutárny zástupca alebo ním poverená osoba.</w:t>
      </w:r>
    </w:p>
    <w:p w14:paraId="72D9860C" w14:textId="77777777" w:rsidR="00817696" w:rsidRDefault="00817696" w:rsidP="00817696">
      <w:pPr>
        <w:pStyle w:val="Odsekzoznamu"/>
        <w:tabs>
          <w:tab w:val="left" w:pos="426"/>
        </w:tabs>
        <w:adjustRightInd w:val="0"/>
        <w:ind w:left="426" w:firstLine="0"/>
        <w:rPr>
          <w:rFonts w:ascii="Arial" w:hAnsi="Arial" w:cs="Arial"/>
        </w:rPr>
      </w:pPr>
    </w:p>
    <w:p w14:paraId="097B5D21" w14:textId="1A23E97D" w:rsidR="00073630" w:rsidRPr="00817696" w:rsidRDefault="00817696" w:rsidP="00817696">
      <w:pPr>
        <w:pStyle w:val="Odsekzoznamu"/>
        <w:numPr>
          <w:ilvl w:val="0"/>
          <w:numId w:val="40"/>
        </w:numPr>
        <w:tabs>
          <w:tab w:val="left" w:pos="426"/>
        </w:tabs>
        <w:adjustRightInd w:val="0"/>
        <w:ind w:left="426" w:hanging="426"/>
        <w:rPr>
          <w:rFonts w:ascii="Arial" w:hAnsi="Arial" w:cs="Arial"/>
        </w:rPr>
      </w:pPr>
      <w:r w:rsidRPr="00817696">
        <w:rPr>
          <w:rFonts w:ascii="Arial" w:hAnsi="Arial" w:cs="Arial"/>
        </w:rPr>
        <w:t>Táto zmluva nadobúda účinnosť dňom nasledujúcim po jej zverejnení v Centrálnom registri zmlúv podľa § 47a ods. 2 Občianskeho zákonníka a zároveň až po splnení odkladacej podmienky, že nadobudne účinnosť po ukončení kontroly, ak Úrad pre verejné obstarávanie ako sprostredkovateľský orgán neidentifikoval nedostatky, ktoré by mali alebo mohli mať vplyv na</w:t>
      </w:r>
      <w:r>
        <w:rPr>
          <w:rFonts w:ascii="Arial" w:hAnsi="Arial" w:cs="Arial"/>
        </w:rPr>
        <w:t> </w:t>
      </w:r>
      <w:r w:rsidRPr="00817696">
        <w:rPr>
          <w:rFonts w:ascii="Arial" w:hAnsi="Arial" w:cs="Arial"/>
        </w:rPr>
        <w:t xml:space="preserve">výsledok verejného obstarávania, pričom rozhodujúcim je dátum doručenia záznamu z kontroly prijímateľovi. Ak boli v rámci kontroly verejného obstarávania identifikované nedostatky, ktoré mali alebo mohli mať vplyv na výsledok verejného obstarávania, zmluva nadobudne účinnosť momentom doručenia písomnej akceptácie navrhovanej ex </w:t>
      </w:r>
      <w:proofErr w:type="spellStart"/>
      <w:r w:rsidRPr="00817696">
        <w:rPr>
          <w:rFonts w:ascii="Arial" w:hAnsi="Arial" w:cs="Arial"/>
        </w:rPr>
        <w:t>ante</w:t>
      </w:r>
      <w:proofErr w:type="spellEnd"/>
      <w:r w:rsidRPr="00817696">
        <w:rPr>
          <w:rFonts w:ascii="Arial" w:hAnsi="Arial" w:cs="Arial"/>
        </w:rPr>
        <w:t xml:space="preserve"> finančnej opravy uvedenej v</w:t>
      </w:r>
      <w:r>
        <w:rPr>
          <w:rFonts w:ascii="Arial" w:hAnsi="Arial" w:cs="Arial"/>
        </w:rPr>
        <w:t> </w:t>
      </w:r>
      <w:r w:rsidRPr="00817696">
        <w:rPr>
          <w:rFonts w:ascii="Arial" w:hAnsi="Arial" w:cs="Arial"/>
        </w:rPr>
        <w:t xml:space="preserve">správe z kontroly vypracovanej poskytovateľom nenávratného finančného príspevku a kumulatívneho splnenia podmienky na uplatnenie ex </w:t>
      </w:r>
      <w:proofErr w:type="spellStart"/>
      <w:r w:rsidRPr="00817696">
        <w:rPr>
          <w:rFonts w:ascii="Arial" w:hAnsi="Arial" w:cs="Arial"/>
        </w:rPr>
        <w:t>ante</w:t>
      </w:r>
      <w:proofErr w:type="spellEnd"/>
      <w:r w:rsidRPr="00817696">
        <w:rPr>
          <w:rFonts w:ascii="Arial" w:hAnsi="Arial" w:cs="Arial"/>
        </w:rPr>
        <w:t xml:space="preserve"> finančnej opravy podľa príručky. Ak zákazka, ktorej výsledkom bolo uzavretie tejto zmluvy, nebola predmetom kontroly Úradu pre</w:t>
      </w:r>
      <w:r>
        <w:rPr>
          <w:rFonts w:ascii="Arial" w:hAnsi="Arial" w:cs="Arial"/>
        </w:rPr>
        <w:t> </w:t>
      </w:r>
      <w:r w:rsidRPr="00817696">
        <w:rPr>
          <w:rFonts w:ascii="Arial" w:hAnsi="Arial" w:cs="Arial"/>
        </w:rPr>
        <w:t>verejné obstarávanie ako sprostredkovateľského orgánu z dôvodu, že nebola vyhodnotená ako riziková, zmluva nadobudne účinnosť dňom doručenia oznámenia poskytovateľa nenávratného finančného príspevku prijímateľovi, že zákazka nebola na základe poskytovateľom vykonanej rizikovej analýzy vyhodnotená ako riziková.</w:t>
      </w:r>
    </w:p>
    <w:p w14:paraId="0A42193E" w14:textId="77777777" w:rsidR="00073630" w:rsidRPr="00073630" w:rsidRDefault="00073630" w:rsidP="00073630">
      <w:pPr>
        <w:tabs>
          <w:tab w:val="left" w:pos="426"/>
        </w:tabs>
        <w:adjustRightInd w:val="0"/>
        <w:rPr>
          <w:rFonts w:ascii="Arial" w:hAnsi="Arial" w:cs="Arial"/>
        </w:rPr>
      </w:pPr>
    </w:p>
    <w:p w14:paraId="339B67E4" w14:textId="090768FA" w:rsidR="00073630" w:rsidRDefault="00073630" w:rsidP="00073630">
      <w:pPr>
        <w:pStyle w:val="Odsekzoznamu"/>
        <w:numPr>
          <w:ilvl w:val="0"/>
          <w:numId w:val="40"/>
        </w:numPr>
        <w:tabs>
          <w:tab w:val="left" w:pos="426"/>
        </w:tabs>
        <w:adjustRightInd w:val="0"/>
        <w:ind w:left="426" w:hanging="426"/>
        <w:rPr>
          <w:rFonts w:ascii="Arial" w:hAnsi="Arial" w:cs="Arial"/>
        </w:rPr>
      </w:pPr>
      <w:r w:rsidRPr="00073630">
        <w:rPr>
          <w:rFonts w:ascii="Arial" w:hAnsi="Arial" w:cs="Arial"/>
        </w:rPr>
        <w:t>Zmluvu je možné meniť a dopĺňať len písomnými dodatkami podpísanými oboma stranami, ktoré sa stávajú neoddeliteľnou súčasťou zmluvy.</w:t>
      </w:r>
    </w:p>
    <w:p w14:paraId="5DFDD87A" w14:textId="77777777" w:rsidR="00073630" w:rsidRPr="00073630" w:rsidRDefault="00073630" w:rsidP="00073630">
      <w:pPr>
        <w:tabs>
          <w:tab w:val="left" w:pos="426"/>
        </w:tabs>
        <w:adjustRightInd w:val="0"/>
        <w:rPr>
          <w:rFonts w:ascii="Arial" w:hAnsi="Arial" w:cs="Arial"/>
        </w:rPr>
      </w:pPr>
    </w:p>
    <w:p w14:paraId="23166B39" w14:textId="72BCBB1E" w:rsidR="00073630" w:rsidRDefault="00073630" w:rsidP="00073630">
      <w:pPr>
        <w:pStyle w:val="Odsekzoznamu"/>
        <w:numPr>
          <w:ilvl w:val="0"/>
          <w:numId w:val="40"/>
        </w:numPr>
        <w:tabs>
          <w:tab w:val="left" w:pos="426"/>
        </w:tabs>
        <w:adjustRightInd w:val="0"/>
        <w:ind w:left="426" w:hanging="426"/>
        <w:rPr>
          <w:rFonts w:ascii="Arial" w:hAnsi="Arial" w:cs="Arial"/>
        </w:rPr>
      </w:pPr>
      <w:r w:rsidRPr="00073630">
        <w:rPr>
          <w:rFonts w:ascii="Arial" w:hAnsi="Arial" w:cs="Arial"/>
        </w:rPr>
        <w:t>Zmluva je vyhotovená v 3 rovnopisoch – objednávateľ obdrží 2 a dodávateľ 1 vyhotovenie.</w:t>
      </w:r>
    </w:p>
    <w:p w14:paraId="39324E3B" w14:textId="77777777" w:rsidR="00073630" w:rsidRPr="00073630" w:rsidRDefault="00073630" w:rsidP="00073630">
      <w:pPr>
        <w:tabs>
          <w:tab w:val="left" w:pos="426"/>
        </w:tabs>
        <w:adjustRightInd w:val="0"/>
        <w:rPr>
          <w:rFonts w:ascii="Arial" w:hAnsi="Arial" w:cs="Arial"/>
        </w:rPr>
      </w:pPr>
    </w:p>
    <w:p w14:paraId="6FC9020A" w14:textId="7CBB950B" w:rsidR="00073630" w:rsidRDefault="00073630" w:rsidP="00073630">
      <w:pPr>
        <w:pStyle w:val="Odsekzoznamu"/>
        <w:numPr>
          <w:ilvl w:val="0"/>
          <w:numId w:val="40"/>
        </w:numPr>
        <w:tabs>
          <w:tab w:val="left" w:pos="426"/>
        </w:tabs>
        <w:adjustRightInd w:val="0"/>
        <w:ind w:left="426" w:hanging="426"/>
        <w:rPr>
          <w:rFonts w:ascii="Arial" w:hAnsi="Arial" w:cs="Arial"/>
        </w:rPr>
      </w:pPr>
      <w:r w:rsidRPr="00073630">
        <w:rPr>
          <w:rFonts w:ascii="Arial" w:hAnsi="Arial" w:cs="Arial"/>
        </w:rPr>
        <w:t>Vzťahy neupravené zmluvou sa riadia ustanoveniami Obchodného zákonníka v platnom znení.</w:t>
      </w:r>
    </w:p>
    <w:p w14:paraId="71981E96" w14:textId="77777777" w:rsidR="00073630" w:rsidRPr="00073630" w:rsidRDefault="00073630" w:rsidP="00073630">
      <w:pPr>
        <w:tabs>
          <w:tab w:val="left" w:pos="426"/>
        </w:tabs>
        <w:adjustRightInd w:val="0"/>
        <w:rPr>
          <w:rFonts w:ascii="Arial" w:hAnsi="Arial" w:cs="Arial"/>
        </w:rPr>
      </w:pPr>
    </w:p>
    <w:p w14:paraId="04FD84E9" w14:textId="250CD88A" w:rsidR="00073630" w:rsidRDefault="00073630" w:rsidP="00073630">
      <w:pPr>
        <w:pStyle w:val="Odsekzoznamu"/>
        <w:numPr>
          <w:ilvl w:val="0"/>
          <w:numId w:val="40"/>
        </w:numPr>
        <w:tabs>
          <w:tab w:val="left" w:pos="426"/>
        </w:tabs>
        <w:adjustRightInd w:val="0"/>
        <w:ind w:left="426" w:hanging="426"/>
        <w:rPr>
          <w:rFonts w:ascii="Arial" w:hAnsi="Arial" w:cs="Arial"/>
        </w:rPr>
      </w:pPr>
      <w:r w:rsidRPr="00073630">
        <w:rPr>
          <w:rFonts w:ascii="Arial" w:hAnsi="Arial" w:cs="Arial"/>
        </w:rPr>
        <w:t>Písomnosti podľa tejto zmluvy sa považujú za doručené do 5 pracovných dní od ich odoslania poštou na adresu zmluvnej strany uvedenú v zmluve. Za prijatú sa považuje aj písomnosť, ktorú druhá strana odmietla prevziať. Pre prerušenie alebo nezačatie plynutia lehoty podľa zmluvy je rozhodujúci dátum podania písomnosti na pošte.</w:t>
      </w:r>
    </w:p>
    <w:p w14:paraId="43DF6EFB" w14:textId="77777777" w:rsidR="00073630" w:rsidRPr="00073630" w:rsidRDefault="00073630" w:rsidP="00073630">
      <w:pPr>
        <w:tabs>
          <w:tab w:val="left" w:pos="426"/>
        </w:tabs>
        <w:adjustRightInd w:val="0"/>
        <w:rPr>
          <w:rFonts w:ascii="Arial" w:hAnsi="Arial" w:cs="Arial"/>
        </w:rPr>
      </w:pPr>
    </w:p>
    <w:p w14:paraId="309CEB91" w14:textId="4ABDA0F3" w:rsidR="00073630" w:rsidRPr="00073630" w:rsidRDefault="00073630" w:rsidP="00073630">
      <w:pPr>
        <w:pStyle w:val="Odsekzoznamu"/>
        <w:numPr>
          <w:ilvl w:val="0"/>
          <w:numId w:val="40"/>
        </w:numPr>
        <w:tabs>
          <w:tab w:val="left" w:pos="426"/>
        </w:tabs>
        <w:adjustRightInd w:val="0"/>
        <w:ind w:left="426" w:hanging="426"/>
        <w:rPr>
          <w:rFonts w:ascii="Arial" w:hAnsi="Arial" w:cs="Arial"/>
        </w:rPr>
      </w:pPr>
      <w:r w:rsidRPr="00073630">
        <w:rPr>
          <w:rFonts w:ascii="Arial" w:hAnsi="Arial" w:cs="Arial"/>
        </w:rPr>
        <w:t>Zmluvné strany vyhlasujú, že si zmluvu prečítali, porozumeli jej obsahu a podpisom potvrdzujú, že ju slobodne a vážne uzatvorili.</w:t>
      </w:r>
    </w:p>
    <w:p w14:paraId="26F9D403" w14:textId="77777777" w:rsidR="0018218D" w:rsidRPr="00C214FD" w:rsidRDefault="0018218D" w:rsidP="0018218D">
      <w:pPr>
        <w:adjustRightInd w:val="0"/>
        <w:rPr>
          <w:rFonts w:ascii="Arial" w:hAnsi="Arial" w:cs="Arial"/>
        </w:rPr>
      </w:pPr>
    </w:p>
    <w:p w14:paraId="594737E7" w14:textId="77777777" w:rsidR="0018218D" w:rsidRPr="00C214FD" w:rsidRDefault="0018218D" w:rsidP="0018218D">
      <w:pPr>
        <w:adjustRightInd w:val="0"/>
        <w:rPr>
          <w:rFonts w:ascii="Arial" w:hAnsi="Arial" w:cs="Arial"/>
        </w:rPr>
      </w:pPr>
    </w:p>
    <w:p w14:paraId="1C387755" w14:textId="77777777" w:rsidR="0018218D" w:rsidRPr="00EF5A0F" w:rsidRDefault="0018218D" w:rsidP="0018218D">
      <w:pPr>
        <w:adjustRightInd w:val="0"/>
        <w:rPr>
          <w:rFonts w:ascii="Arial" w:hAnsi="Arial" w:cs="Arial"/>
        </w:rPr>
      </w:pPr>
      <w:r w:rsidRPr="00C214FD">
        <w:rPr>
          <w:rFonts w:ascii="Arial" w:hAnsi="Arial" w:cs="Arial"/>
        </w:rPr>
        <w:t xml:space="preserve">V Starej Turej, dňa ........................... </w:t>
      </w:r>
      <w:r w:rsidRPr="00C214FD">
        <w:rPr>
          <w:rFonts w:ascii="Arial" w:hAnsi="Arial" w:cs="Arial"/>
        </w:rPr>
        <w:tab/>
      </w:r>
      <w:r w:rsidRPr="00C214FD">
        <w:rPr>
          <w:rFonts w:ascii="Arial" w:hAnsi="Arial" w:cs="Arial"/>
        </w:rPr>
        <w:tab/>
      </w:r>
      <w:r w:rsidRPr="00682233">
        <w:rPr>
          <w:rFonts w:ascii="Arial" w:hAnsi="Arial" w:cs="Arial"/>
          <w:highlight w:val="yellow"/>
        </w:rPr>
        <w:t>V ..................................</w:t>
      </w:r>
      <w:r w:rsidRPr="00EF5A0F">
        <w:rPr>
          <w:rFonts w:ascii="Arial" w:hAnsi="Arial" w:cs="Arial"/>
        </w:rPr>
        <w:t xml:space="preserve">, dňa </w:t>
      </w:r>
      <w:r w:rsidRPr="00682233">
        <w:rPr>
          <w:rFonts w:ascii="Arial" w:hAnsi="Arial" w:cs="Arial"/>
          <w:highlight w:val="yellow"/>
        </w:rPr>
        <w:t>..........................</w:t>
      </w:r>
      <w:r w:rsidRPr="00EF5A0F">
        <w:rPr>
          <w:rFonts w:ascii="Arial" w:hAnsi="Arial" w:cs="Arial"/>
        </w:rPr>
        <w:t>.</w:t>
      </w:r>
    </w:p>
    <w:p w14:paraId="3D46A643" w14:textId="77777777" w:rsidR="0018218D" w:rsidRPr="00EF5A0F" w:rsidRDefault="0018218D" w:rsidP="0018218D">
      <w:pPr>
        <w:adjustRightInd w:val="0"/>
        <w:rPr>
          <w:rFonts w:ascii="Arial" w:hAnsi="Arial" w:cs="Arial"/>
        </w:rPr>
      </w:pPr>
      <w:r w:rsidRPr="00EF5A0F">
        <w:rPr>
          <w:rFonts w:ascii="Arial" w:hAnsi="Arial" w:cs="Arial"/>
        </w:rPr>
        <w:t xml:space="preserve">                           </w:t>
      </w:r>
    </w:p>
    <w:p w14:paraId="5A651C86" w14:textId="5CBE0ECA" w:rsidR="0018218D" w:rsidRPr="00EF5A0F" w:rsidRDefault="0018218D" w:rsidP="0018218D">
      <w:pPr>
        <w:adjustRightInd w:val="0"/>
        <w:rPr>
          <w:rFonts w:ascii="Arial" w:hAnsi="Arial" w:cs="Arial"/>
          <w:spacing w:val="20"/>
        </w:rPr>
      </w:pPr>
      <w:r w:rsidRPr="00EF5A0F">
        <w:rPr>
          <w:rFonts w:ascii="Arial" w:hAnsi="Arial" w:cs="Arial"/>
          <w:spacing w:val="20"/>
        </w:rPr>
        <w:t>Objednávateľ:</w:t>
      </w:r>
      <w:r w:rsidRPr="00EF5A0F">
        <w:rPr>
          <w:rFonts w:ascii="Arial" w:hAnsi="Arial" w:cs="Arial"/>
          <w:spacing w:val="20"/>
        </w:rPr>
        <w:tab/>
      </w:r>
      <w:r w:rsidRPr="00EF5A0F">
        <w:rPr>
          <w:rFonts w:ascii="Arial" w:hAnsi="Arial" w:cs="Arial"/>
          <w:spacing w:val="20"/>
        </w:rPr>
        <w:tab/>
      </w:r>
      <w:r w:rsidRPr="00EF5A0F">
        <w:rPr>
          <w:rFonts w:ascii="Arial" w:hAnsi="Arial" w:cs="Arial"/>
          <w:spacing w:val="20"/>
        </w:rPr>
        <w:tab/>
      </w:r>
      <w:r w:rsidRPr="00EF5A0F">
        <w:rPr>
          <w:rFonts w:ascii="Arial" w:hAnsi="Arial" w:cs="Arial"/>
          <w:spacing w:val="20"/>
        </w:rPr>
        <w:tab/>
        <w:t xml:space="preserve">        </w:t>
      </w:r>
      <w:r w:rsidRPr="00EF5A0F">
        <w:rPr>
          <w:rFonts w:ascii="Arial" w:hAnsi="Arial" w:cs="Arial"/>
          <w:spacing w:val="20"/>
        </w:rPr>
        <w:tab/>
      </w:r>
      <w:r w:rsidR="00243E6F">
        <w:rPr>
          <w:rFonts w:ascii="Arial" w:hAnsi="Arial" w:cs="Arial"/>
          <w:spacing w:val="20"/>
        </w:rPr>
        <w:t>Dodávateľ</w:t>
      </w:r>
      <w:r w:rsidRPr="00EF5A0F">
        <w:rPr>
          <w:rFonts w:ascii="Arial" w:hAnsi="Arial" w:cs="Arial"/>
          <w:spacing w:val="20"/>
        </w:rPr>
        <w:t>:</w:t>
      </w:r>
    </w:p>
    <w:p w14:paraId="740425C1" w14:textId="77777777" w:rsidR="0018218D" w:rsidRPr="00EF5A0F" w:rsidRDefault="0018218D" w:rsidP="0018218D">
      <w:pPr>
        <w:adjustRightInd w:val="0"/>
        <w:rPr>
          <w:rFonts w:ascii="Arial" w:hAnsi="Arial" w:cs="Arial"/>
        </w:rPr>
      </w:pPr>
    </w:p>
    <w:p w14:paraId="5E295E96" w14:textId="77777777" w:rsidR="0018218D" w:rsidRPr="00EF5A0F" w:rsidRDefault="0018218D" w:rsidP="0018218D">
      <w:pPr>
        <w:adjustRightInd w:val="0"/>
        <w:rPr>
          <w:rFonts w:ascii="Arial" w:hAnsi="Arial" w:cs="Arial"/>
        </w:rPr>
      </w:pPr>
    </w:p>
    <w:p w14:paraId="741E9BE5" w14:textId="77777777" w:rsidR="0018218D" w:rsidRPr="00EF5A0F" w:rsidRDefault="0018218D" w:rsidP="0018218D">
      <w:pPr>
        <w:adjustRightInd w:val="0"/>
        <w:rPr>
          <w:rFonts w:ascii="Arial" w:hAnsi="Arial" w:cs="Arial"/>
        </w:rPr>
      </w:pPr>
    </w:p>
    <w:p w14:paraId="554FA69D" w14:textId="77777777" w:rsidR="0018218D" w:rsidRPr="00EF5A0F" w:rsidRDefault="0018218D" w:rsidP="0018218D">
      <w:pPr>
        <w:adjustRightInd w:val="0"/>
        <w:rPr>
          <w:rFonts w:ascii="Arial" w:hAnsi="Arial" w:cs="Arial"/>
        </w:rPr>
      </w:pPr>
    </w:p>
    <w:p w14:paraId="6BB7A9C7" w14:textId="77777777" w:rsidR="0018218D" w:rsidRPr="00EF5A0F" w:rsidRDefault="0018218D" w:rsidP="0018218D">
      <w:pPr>
        <w:adjustRightInd w:val="0"/>
        <w:rPr>
          <w:rFonts w:ascii="Arial" w:hAnsi="Arial" w:cs="Arial"/>
        </w:rPr>
      </w:pPr>
    </w:p>
    <w:p w14:paraId="7FF921D6" w14:textId="77777777" w:rsidR="0018218D" w:rsidRPr="00EF5A0F" w:rsidRDefault="0018218D" w:rsidP="0018218D">
      <w:pPr>
        <w:adjustRightInd w:val="0"/>
        <w:rPr>
          <w:rFonts w:ascii="Arial" w:hAnsi="Arial" w:cs="Arial"/>
        </w:rPr>
      </w:pPr>
    </w:p>
    <w:p w14:paraId="13941A56" w14:textId="77777777" w:rsidR="0018218D" w:rsidRPr="00EF5A0F" w:rsidRDefault="0018218D" w:rsidP="0018218D">
      <w:pPr>
        <w:adjustRightInd w:val="0"/>
        <w:rPr>
          <w:rFonts w:ascii="Arial" w:hAnsi="Arial" w:cs="Arial"/>
        </w:rPr>
      </w:pPr>
    </w:p>
    <w:p w14:paraId="61C2762D" w14:textId="77777777" w:rsidR="00871FD7" w:rsidRDefault="0018218D" w:rsidP="00871FD7">
      <w:pPr>
        <w:adjustRightInd w:val="0"/>
        <w:rPr>
          <w:rFonts w:ascii="Arial" w:hAnsi="Arial" w:cs="Arial"/>
        </w:rPr>
      </w:pPr>
      <w:r w:rsidRPr="00EF5A0F">
        <w:rPr>
          <w:rFonts w:ascii="Arial" w:hAnsi="Arial" w:cs="Arial"/>
        </w:rPr>
        <w:t>................................................</w:t>
      </w:r>
      <w:r w:rsidR="00EC2232">
        <w:rPr>
          <w:rFonts w:ascii="Arial" w:hAnsi="Arial" w:cs="Arial"/>
        </w:rPr>
        <w:t>......</w:t>
      </w:r>
      <w:r w:rsidRPr="00EF5A0F">
        <w:rPr>
          <w:rFonts w:ascii="Arial" w:hAnsi="Arial" w:cs="Arial"/>
        </w:rPr>
        <w:t>....</w:t>
      </w:r>
      <w:r w:rsidRPr="00EF5A0F">
        <w:rPr>
          <w:rFonts w:ascii="Arial" w:hAnsi="Arial" w:cs="Arial"/>
        </w:rPr>
        <w:tab/>
      </w:r>
      <w:r w:rsidRPr="00EF5A0F">
        <w:rPr>
          <w:rFonts w:ascii="Arial" w:hAnsi="Arial" w:cs="Arial"/>
        </w:rPr>
        <w:tab/>
      </w:r>
      <w:r w:rsidRPr="00EF5A0F">
        <w:rPr>
          <w:rFonts w:ascii="Arial" w:hAnsi="Arial" w:cs="Arial"/>
        </w:rPr>
        <w:tab/>
        <w:t>.............................................................</w:t>
      </w:r>
    </w:p>
    <w:p w14:paraId="7A224D01" w14:textId="0960CDC3" w:rsidR="00871FD7" w:rsidRDefault="0018218D" w:rsidP="00871FD7">
      <w:pPr>
        <w:adjustRightInd w:val="0"/>
        <w:ind w:firstLine="426"/>
        <w:rPr>
          <w:rFonts w:ascii="Arial" w:hAnsi="Arial" w:cs="Arial"/>
        </w:rPr>
      </w:pPr>
      <w:r>
        <w:rPr>
          <w:rFonts w:ascii="Arial" w:hAnsi="Arial" w:cs="Arial"/>
        </w:rPr>
        <w:t>PharmDr. Leopold Barszcz</w:t>
      </w:r>
      <w:r w:rsidRPr="00EF5A0F">
        <w:rPr>
          <w:rFonts w:ascii="Arial" w:hAnsi="Arial" w:cs="Arial"/>
        </w:rPr>
        <w:tab/>
      </w:r>
      <w:r w:rsidRPr="00EF5A0F">
        <w:rPr>
          <w:rFonts w:ascii="Arial" w:hAnsi="Arial" w:cs="Arial"/>
        </w:rPr>
        <w:tab/>
      </w:r>
      <w:r w:rsidRPr="00EF5A0F">
        <w:rPr>
          <w:rFonts w:ascii="Arial" w:hAnsi="Arial" w:cs="Arial"/>
        </w:rPr>
        <w:tab/>
      </w:r>
      <w:r w:rsidRPr="00682233">
        <w:rPr>
          <w:rFonts w:ascii="Arial" w:hAnsi="Arial" w:cs="Arial"/>
          <w:highlight w:val="yellow"/>
        </w:rPr>
        <w:t>[meno a priezvisko oprávnenej osoby]</w:t>
      </w:r>
    </w:p>
    <w:p w14:paraId="70CA9F09" w14:textId="446F3A74" w:rsidR="0018218D" w:rsidRPr="00C214FD" w:rsidRDefault="0018218D" w:rsidP="00871FD7">
      <w:pPr>
        <w:tabs>
          <w:tab w:val="left" w:pos="3686"/>
        </w:tabs>
        <w:adjustRightInd w:val="0"/>
        <w:ind w:firstLine="426"/>
        <w:jc w:val="both"/>
        <w:rPr>
          <w:rFonts w:ascii="Arial" w:hAnsi="Arial" w:cs="Arial"/>
        </w:rPr>
      </w:pPr>
      <w:r>
        <w:rPr>
          <w:rFonts w:ascii="Arial" w:hAnsi="Arial" w:cs="Arial"/>
        </w:rPr>
        <w:t>primátor mesta Stará Turá</w:t>
      </w:r>
      <w:r w:rsidRPr="00C214FD">
        <w:rPr>
          <w:rFonts w:ascii="Arial" w:hAnsi="Arial" w:cs="Arial"/>
        </w:rPr>
        <w:tab/>
      </w:r>
      <w:r w:rsidRPr="00C214FD">
        <w:rPr>
          <w:rFonts w:ascii="Arial" w:hAnsi="Arial" w:cs="Arial"/>
        </w:rPr>
        <w:tab/>
      </w:r>
      <w:r w:rsidRPr="00C214FD">
        <w:rPr>
          <w:rFonts w:ascii="Arial" w:hAnsi="Arial" w:cs="Arial"/>
        </w:rPr>
        <w:tab/>
      </w:r>
      <w:r w:rsidRPr="00C214FD">
        <w:rPr>
          <w:rFonts w:ascii="Arial" w:hAnsi="Arial" w:cs="Arial"/>
        </w:rPr>
        <w:tab/>
      </w:r>
    </w:p>
    <w:p w14:paraId="2844108F" w14:textId="77777777" w:rsidR="0018218D" w:rsidRPr="00C214FD" w:rsidRDefault="0018218D" w:rsidP="0018218D">
      <w:pPr>
        <w:adjustRightInd w:val="0"/>
        <w:jc w:val="both"/>
        <w:rPr>
          <w:rFonts w:ascii="Arial" w:hAnsi="Arial" w:cs="Arial"/>
        </w:rPr>
      </w:pPr>
    </w:p>
    <w:p w14:paraId="563C1431" w14:textId="77777777" w:rsidR="0018218D" w:rsidRPr="00C214FD" w:rsidRDefault="0018218D" w:rsidP="0018218D">
      <w:pPr>
        <w:adjustRightInd w:val="0"/>
        <w:rPr>
          <w:rFonts w:ascii="Arial" w:hAnsi="Arial" w:cs="Arial"/>
          <w:sz w:val="10"/>
          <w:szCs w:val="10"/>
        </w:rPr>
      </w:pPr>
    </w:p>
    <w:p w14:paraId="59DF7843" w14:textId="77777777" w:rsidR="0018218D" w:rsidRDefault="0018218D" w:rsidP="0018218D">
      <w:pPr>
        <w:adjustRightInd w:val="0"/>
        <w:rPr>
          <w:rFonts w:ascii="Arial" w:hAnsi="Arial" w:cs="Arial"/>
          <w:sz w:val="10"/>
          <w:szCs w:val="10"/>
        </w:rPr>
      </w:pPr>
    </w:p>
    <w:p w14:paraId="6D1581B9" w14:textId="77777777" w:rsidR="0018218D" w:rsidRDefault="0018218D" w:rsidP="0018218D">
      <w:pPr>
        <w:adjustRightInd w:val="0"/>
        <w:rPr>
          <w:rFonts w:ascii="Arial" w:hAnsi="Arial" w:cs="Arial"/>
          <w:sz w:val="10"/>
          <w:szCs w:val="10"/>
        </w:rPr>
      </w:pPr>
    </w:p>
    <w:p w14:paraId="6D1E78CF" w14:textId="77777777" w:rsidR="0018218D" w:rsidRPr="00C214FD" w:rsidRDefault="0018218D" w:rsidP="0018218D">
      <w:pPr>
        <w:adjustRightInd w:val="0"/>
        <w:rPr>
          <w:rFonts w:ascii="Arial" w:hAnsi="Arial" w:cs="Arial"/>
          <w:sz w:val="10"/>
          <w:szCs w:val="10"/>
        </w:rPr>
      </w:pPr>
    </w:p>
    <w:p w14:paraId="450D9EE6" w14:textId="77777777" w:rsidR="0018218D" w:rsidRPr="00C214FD" w:rsidRDefault="0018218D" w:rsidP="0018218D">
      <w:pPr>
        <w:adjustRightInd w:val="0"/>
        <w:rPr>
          <w:rFonts w:ascii="Arial" w:hAnsi="Arial" w:cs="Arial"/>
          <w:sz w:val="10"/>
          <w:szCs w:val="10"/>
        </w:rPr>
      </w:pPr>
    </w:p>
    <w:p w14:paraId="3695C794" w14:textId="77777777" w:rsidR="0018218D" w:rsidRPr="00C214FD" w:rsidRDefault="0018218D" w:rsidP="0018218D">
      <w:pPr>
        <w:adjustRightInd w:val="0"/>
        <w:rPr>
          <w:rFonts w:ascii="Arial" w:hAnsi="Arial" w:cs="Arial"/>
          <w:sz w:val="10"/>
          <w:szCs w:val="10"/>
        </w:rPr>
      </w:pPr>
    </w:p>
    <w:p w14:paraId="2B16536E" w14:textId="6EDCED48" w:rsidR="0018218D" w:rsidRPr="00C214FD" w:rsidRDefault="0018218D" w:rsidP="0018218D">
      <w:pPr>
        <w:adjustRightInd w:val="0"/>
        <w:rPr>
          <w:rFonts w:ascii="Arial" w:hAnsi="Arial" w:cs="Arial"/>
          <w:b/>
          <w:bCs/>
        </w:rPr>
      </w:pPr>
      <w:r w:rsidRPr="00C214FD">
        <w:rPr>
          <w:rFonts w:ascii="Arial" w:hAnsi="Arial" w:cs="Arial"/>
          <w:b/>
          <w:bCs/>
        </w:rPr>
        <w:t>Prílohy k</w:t>
      </w:r>
      <w:r>
        <w:rPr>
          <w:rFonts w:ascii="Arial" w:hAnsi="Arial" w:cs="Arial"/>
          <w:b/>
          <w:bCs/>
        </w:rPr>
        <w:t> </w:t>
      </w:r>
      <w:r w:rsidRPr="00C214FD">
        <w:rPr>
          <w:rFonts w:ascii="Arial" w:hAnsi="Arial" w:cs="Arial"/>
          <w:b/>
          <w:bCs/>
        </w:rPr>
        <w:t xml:space="preserve">Návrhu </w:t>
      </w:r>
      <w:r w:rsidR="00243E6F">
        <w:rPr>
          <w:rFonts w:ascii="Arial" w:hAnsi="Arial" w:cs="Arial"/>
          <w:b/>
          <w:bCs/>
        </w:rPr>
        <w:t>kúpnej zmluvy</w:t>
      </w:r>
      <w:r w:rsidRPr="00C214FD">
        <w:rPr>
          <w:rFonts w:ascii="Arial" w:hAnsi="Arial" w:cs="Arial"/>
          <w:b/>
          <w:bCs/>
        </w:rPr>
        <w:t xml:space="preserve">:   </w:t>
      </w:r>
    </w:p>
    <w:p w14:paraId="03E51C42" w14:textId="038DB268" w:rsidR="00773DD1" w:rsidRPr="00B06D03" w:rsidRDefault="0018218D" w:rsidP="00B06D03">
      <w:pPr>
        <w:adjustRightInd w:val="0"/>
        <w:rPr>
          <w:rFonts w:ascii="Arial" w:hAnsi="Arial" w:cs="Arial"/>
        </w:rPr>
      </w:pPr>
      <w:r w:rsidRPr="00C214FD">
        <w:rPr>
          <w:rFonts w:ascii="Arial" w:hAnsi="Arial" w:cs="Arial"/>
        </w:rPr>
        <w:t>Príloha č.</w:t>
      </w:r>
      <w:r>
        <w:rPr>
          <w:rFonts w:ascii="Arial" w:hAnsi="Arial" w:cs="Arial"/>
        </w:rPr>
        <w:t> </w:t>
      </w:r>
      <w:r w:rsidRPr="00C214FD">
        <w:rPr>
          <w:rFonts w:ascii="Arial" w:hAnsi="Arial" w:cs="Arial"/>
        </w:rPr>
        <w:t>1:</w:t>
      </w:r>
      <w:r w:rsidR="006A6B76">
        <w:rPr>
          <w:rFonts w:ascii="Arial" w:hAnsi="Arial" w:cs="Arial"/>
        </w:rPr>
        <w:t xml:space="preserve"> </w:t>
      </w:r>
      <w:r w:rsidR="00871FD7" w:rsidRPr="00871FD7">
        <w:rPr>
          <w:rFonts w:ascii="Arial" w:hAnsi="Arial" w:cs="Arial"/>
        </w:rPr>
        <w:t>Technická špecifikácia tovaru a cien</w:t>
      </w:r>
    </w:p>
    <w:sectPr w:rsidR="00773DD1" w:rsidRPr="00B06D03" w:rsidSect="00B06D03">
      <w:headerReference w:type="default" r:id="rId7"/>
      <w:footerReference w:type="default" r:id="rId8"/>
      <w:pgSz w:w="11910" w:h="16840"/>
      <w:pgMar w:top="1134" w:right="992" w:bottom="1000" w:left="992" w:header="284" w:footer="80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87C9" w14:textId="77777777" w:rsidR="00656A1C" w:rsidRDefault="00656A1C">
      <w:r>
        <w:separator/>
      </w:r>
    </w:p>
  </w:endnote>
  <w:endnote w:type="continuationSeparator" w:id="0">
    <w:p w14:paraId="6358611C" w14:textId="77777777" w:rsidR="00656A1C" w:rsidRDefault="00656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A0C84" w14:textId="77777777" w:rsidR="00773DD1" w:rsidRDefault="00000000">
    <w:pPr>
      <w:pStyle w:val="Zkladntext"/>
      <w:spacing w:line="14" w:lineRule="auto"/>
      <w:ind w:left="0" w:firstLine="0"/>
    </w:pPr>
    <w:r>
      <w:rPr>
        <w:noProof/>
      </w:rPr>
      <mc:AlternateContent>
        <mc:Choice Requires="wps">
          <w:drawing>
            <wp:anchor distT="0" distB="0" distL="0" distR="0" simplePos="0" relativeHeight="251663360" behindDoc="1" locked="0" layoutInCell="1" allowOverlap="1" wp14:anchorId="3F1CD59B" wp14:editId="2A2DDFCA">
              <wp:simplePos x="0" y="0"/>
              <wp:positionH relativeFrom="page">
                <wp:posOffset>6210300</wp:posOffset>
              </wp:positionH>
              <wp:positionV relativeFrom="page">
                <wp:posOffset>10241280</wp:posOffset>
              </wp:positionV>
              <wp:extent cx="726440" cy="25908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26440" cy="259080"/>
                      </a:xfrm>
                      <a:prstGeom prst="rect">
                        <a:avLst/>
                      </a:prstGeom>
                    </wps:spPr>
                    <wps:txbx>
                      <w:txbxContent>
                        <w:p w14:paraId="128BB5AE" w14:textId="77777777" w:rsidR="00773DD1" w:rsidRDefault="00000000" w:rsidP="00E169A3">
                          <w:pPr>
                            <w:spacing w:before="14"/>
                            <w:ind w:left="20"/>
                            <w:jc w:val="center"/>
                            <w:rPr>
                              <w:rFonts w:ascii="Arial"/>
                              <w:b/>
                              <w:sz w:val="18"/>
                            </w:rPr>
                          </w:pPr>
                          <w:r>
                            <w:rPr>
                              <w:sz w:val="18"/>
                            </w:rPr>
                            <w:t>Strana</w:t>
                          </w:r>
                          <w:r>
                            <w:rPr>
                              <w:spacing w:val="-3"/>
                              <w:sz w:val="18"/>
                            </w:rPr>
                            <w:t xml:space="preserve"> </w:t>
                          </w:r>
                          <w:r>
                            <w:rPr>
                              <w:rFonts w:ascii="Arial"/>
                              <w:b/>
                              <w:sz w:val="18"/>
                            </w:rPr>
                            <w:fldChar w:fldCharType="begin"/>
                          </w:r>
                          <w:r>
                            <w:rPr>
                              <w:rFonts w:ascii="Arial"/>
                              <w:b/>
                              <w:sz w:val="18"/>
                            </w:rPr>
                            <w:instrText xml:space="preserve"> PAGE </w:instrText>
                          </w:r>
                          <w:r>
                            <w:rPr>
                              <w:rFonts w:ascii="Arial"/>
                              <w:b/>
                              <w:sz w:val="18"/>
                            </w:rPr>
                            <w:fldChar w:fldCharType="separate"/>
                          </w:r>
                          <w:r>
                            <w:rPr>
                              <w:rFonts w:ascii="Arial"/>
                              <w:b/>
                              <w:sz w:val="18"/>
                            </w:rPr>
                            <w:t>2</w:t>
                          </w:r>
                          <w:r>
                            <w:rPr>
                              <w:rFonts w:ascii="Arial"/>
                              <w:b/>
                              <w:sz w:val="18"/>
                            </w:rPr>
                            <w:fldChar w:fldCharType="end"/>
                          </w:r>
                          <w:r>
                            <w:rPr>
                              <w:rFonts w:ascii="Arial"/>
                              <w:b/>
                              <w:spacing w:val="-3"/>
                              <w:sz w:val="18"/>
                            </w:rPr>
                            <w:t xml:space="preserve"> </w:t>
                          </w:r>
                          <w:r>
                            <w:rPr>
                              <w:sz w:val="18"/>
                            </w:rPr>
                            <w:t>z</w:t>
                          </w:r>
                          <w:r>
                            <w:rPr>
                              <w:spacing w:val="-2"/>
                              <w:sz w:val="18"/>
                            </w:rPr>
                            <w:t xml:space="preserve"> </w:t>
                          </w:r>
                          <w:r>
                            <w:rPr>
                              <w:rFonts w:ascii="Arial"/>
                              <w:b/>
                              <w:spacing w:val="-10"/>
                              <w:sz w:val="18"/>
                            </w:rPr>
                            <w:fldChar w:fldCharType="begin"/>
                          </w:r>
                          <w:r>
                            <w:rPr>
                              <w:rFonts w:ascii="Arial"/>
                              <w:b/>
                              <w:spacing w:val="-10"/>
                              <w:sz w:val="18"/>
                            </w:rPr>
                            <w:instrText xml:space="preserve"> NUMPAGES </w:instrText>
                          </w:r>
                          <w:r>
                            <w:rPr>
                              <w:rFonts w:ascii="Arial"/>
                              <w:b/>
                              <w:spacing w:val="-10"/>
                              <w:sz w:val="18"/>
                            </w:rPr>
                            <w:fldChar w:fldCharType="separate"/>
                          </w:r>
                          <w:r>
                            <w:rPr>
                              <w:rFonts w:ascii="Arial"/>
                              <w:b/>
                              <w:spacing w:val="-10"/>
                              <w:sz w:val="18"/>
                            </w:rPr>
                            <w:t>8</w:t>
                          </w:r>
                          <w:r>
                            <w:rPr>
                              <w:rFonts w:ascii="Arial"/>
                              <w:b/>
                              <w:spacing w:val="-10"/>
                              <w:sz w:val="18"/>
                            </w:rPr>
                            <w:fldChar w:fldCharType="end"/>
                          </w:r>
                        </w:p>
                      </w:txbxContent>
                    </wps:txbx>
                    <wps:bodyPr wrap="square" lIns="0" tIns="0" rIns="0" bIns="0" rtlCol="0">
                      <a:noAutofit/>
                    </wps:bodyPr>
                  </wps:wsp>
                </a:graphicData>
              </a:graphic>
              <wp14:sizeRelH relativeFrom="margin">
                <wp14:pctWidth>0</wp14:pctWidth>
              </wp14:sizeRelH>
              <wp14:sizeRelV relativeFrom="margin">
                <wp14:pctHeight>0</wp14:pctHeight>
              </wp14:sizeRelV>
            </wp:anchor>
          </w:drawing>
        </mc:Choice>
        <mc:Fallback>
          <w:pict>
            <v:shapetype w14:anchorId="3F1CD59B" id="_x0000_t202" coordsize="21600,21600" o:spt="202" path="m,l,21600r21600,l21600,xe">
              <v:stroke joinstyle="miter"/>
              <v:path gradientshapeok="t" o:connecttype="rect"/>
            </v:shapetype>
            <v:shape id="Textbox 1" o:spid="_x0000_s1026" type="#_x0000_t202" style="position:absolute;margin-left:489pt;margin-top:806.4pt;width:57.2pt;height:20.4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" filled="f" stroked="f">
              <v:textbox inset="0,0,0,0">
                <w:txbxContent>
                  <w:p w14:paraId="128BB5AE" w14:textId="77777777" w:rsidR="00773DD1" w:rsidRDefault="00000000" w:rsidP="00E169A3">
                    <w:pPr>
                      <w:spacing w:before="14"/>
                      <w:ind w:left="20"/>
                      <w:jc w:val="center"/>
                      <w:rPr>
                        <w:rFonts w:ascii="Arial"/>
                        <w:b/>
                        <w:sz w:val="18"/>
                      </w:rPr>
                    </w:pPr>
                    <w:r>
                      <w:rPr>
                        <w:sz w:val="18"/>
                      </w:rPr>
                      <w:t>Strana</w:t>
                    </w:r>
                    <w:r>
                      <w:rPr>
                        <w:spacing w:val="-3"/>
                        <w:sz w:val="18"/>
                      </w:rPr>
                      <w:t xml:space="preserve"> </w:t>
                    </w:r>
                    <w:r>
                      <w:rPr>
                        <w:rFonts w:ascii="Arial"/>
                        <w:b/>
                        <w:sz w:val="18"/>
                      </w:rPr>
                      <w:fldChar w:fldCharType="begin"/>
                    </w:r>
                    <w:r>
                      <w:rPr>
                        <w:rFonts w:ascii="Arial"/>
                        <w:b/>
                        <w:sz w:val="18"/>
                      </w:rPr>
                      <w:instrText xml:space="preserve"> PAGE </w:instrText>
                    </w:r>
                    <w:r>
                      <w:rPr>
                        <w:rFonts w:ascii="Arial"/>
                        <w:b/>
                        <w:sz w:val="18"/>
                      </w:rPr>
                      <w:fldChar w:fldCharType="separate"/>
                    </w:r>
                    <w:r>
                      <w:rPr>
                        <w:rFonts w:ascii="Arial"/>
                        <w:b/>
                        <w:sz w:val="18"/>
                      </w:rPr>
                      <w:t>2</w:t>
                    </w:r>
                    <w:r>
                      <w:rPr>
                        <w:rFonts w:ascii="Arial"/>
                        <w:b/>
                        <w:sz w:val="18"/>
                      </w:rPr>
                      <w:fldChar w:fldCharType="end"/>
                    </w:r>
                    <w:r>
                      <w:rPr>
                        <w:rFonts w:ascii="Arial"/>
                        <w:b/>
                        <w:spacing w:val="-3"/>
                        <w:sz w:val="18"/>
                      </w:rPr>
                      <w:t xml:space="preserve"> </w:t>
                    </w:r>
                    <w:r>
                      <w:rPr>
                        <w:sz w:val="18"/>
                      </w:rPr>
                      <w:t>z</w:t>
                    </w:r>
                    <w:r>
                      <w:rPr>
                        <w:spacing w:val="-2"/>
                        <w:sz w:val="18"/>
                      </w:rPr>
                      <w:t xml:space="preserve"> </w:t>
                    </w:r>
                    <w:r>
                      <w:rPr>
                        <w:rFonts w:ascii="Arial"/>
                        <w:b/>
                        <w:spacing w:val="-10"/>
                        <w:sz w:val="18"/>
                      </w:rPr>
                      <w:fldChar w:fldCharType="begin"/>
                    </w:r>
                    <w:r>
                      <w:rPr>
                        <w:rFonts w:ascii="Arial"/>
                        <w:b/>
                        <w:spacing w:val="-10"/>
                        <w:sz w:val="18"/>
                      </w:rPr>
                      <w:instrText xml:space="preserve"> NUMPAGES </w:instrText>
                    </w:r>
                    <w:r>
                      <w:rPr>
                        <w:rFonts w:ascii="Arial"/>
                        <w:b/>
                        <w:spacing w:val="-10"/>
                        <w:sz w:val="18"/>
                      </w:rPr>
                      <w:fldChar w:fldCharType="separate"/>
                    </w:r>
                    <w:r>
                      <w:rPr>
                        <w:rFonts w:ascii="Arial"/>
                        <w:b/>
                        <w:spacing w:val="-10"/>
                        <w:sz w:val="18"/>
                      </w:rPr>
                      <w:t>8</w:t>
                    </w:r>
                    <w:r>
                      <w:rPr>
                        <w:rFonts w:ascii="Arial"/>
                        <w:b/>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9ADB0C" w14:textId="77777777" w:rsidR="00656A1C" w:rsidRDefault="00656A1C">
      <w:r>
        <w:separator/>
      </w:r>
    </w:p>
  </w:footnote>
  <w:footnote w:type="continuationSeparator" w:id="0">
    <w:p w14:paraId="7B686589" w14:textId="77777777" w:rsidR="00656A1C" w:rsidRDefault="00656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3AB" w14:textId="77777777" w:rsidR="002A3D56" w:rsidRPr="00C400A9" w:rsidRDefault="002A3D56" w:rsidP="00B06D03">
    <w:pPr>
      <w:pStyle w:val="Hlavika"/>
      <w:tabs>
        <w:tab w:val="clear" w:pos="9072"/>
      </w:tabs>
      <w:ind w:right="570"/>
      <w:jc w:val="right"/>
      <w:rPr>
        <w:rFonts w:cs="Arial"/>
        <w:color w:val="505050"/>
        <w:sz w:val="18"/>
        <w:szCs w:val="18"/>
      </w:rPr>
    </w:pPr>
    <w:r w:rsidRPr="00C400A9">
      <w:rPr>
        <w:color w:val="505050"/>
        <w:sz w:val="18"/>
        <w:szCs w:val="18"/>
      </w:rPr>
      <w:t>Mesto Stará Turá</w:t>
    </w:r>
  </w:p>
  <w:p w14:paraId="606145C1" w14:textId="37674CC6" w:rsidR="002A3D56" w:rsidRPr="00C400A9" w:rsidRDefault="002A3D56" w:rsidP="00B06D03">
    <w:pPr>
      <w:pStyle w:val="Hlavika"/>
      <w:tabs>
        <w:tab w:val="clear" w:pos="9072"/>
        <w:tab w:val="right" w:pos="9356"/>
      </w:tabs>
      <w:rPr>
        <w:color w:val="505050"/>
        <w:sz w:val="18"/>
        <w:szCs w:val="18"/>
      </w:rPr>
    </w:pPr>
    <w:r w:rsidRPr="00C400A9">
      <w:rPr>
        <w:color w:val="505050"/>
        <w:sz w:val="18"/>
        <w:szCs w:val="18"/>
      </w:rPr>
      <w:t xml:space="preserve">Príloha č. 4  Návrh </w:t>
    </w:r>
    <w:r w:rsidR="00243E6F" w:rsidRPr="00C400A9">
      <w:rPr>
        <w:color w:val="505050"/>
        <w:sz w:val="18"/>
        <w:szCs w:val="18"/>
      </w:rPr>
      <w:t>kúpnej zmluvy</w:t>
    </w:r>
    <w:r w:rsidRPr="00C400A9">
      <w:rPr>
        <w:color w:val="505050"/>
        <w:sz w:val="18"/>
        <w:szCs w:val="18"/>
      </w:rPr>
      <w:tab/>
    </w:r>
    <w:r w:rsidRPr="00C400A9">
      <w:rPr>
        <w:color w:val="505050"/>
        <w:sz w:val="18"/>
        <w:szCs w:val="18"/>
      </w:rPr>
      <w:tab/>
      <w:t>Gen. M. R. Štefánika 375/63, 916 01  Stará Turá</w:t>
    </w:r>
  </w:p>
  <w:p w14:paraId="669CEDE5" w14:textId="2954E191" w:rsidR="002A3D56" w:rsidRPr="002A3D56" w:rsidRDefault="002A3D56" w:rsidP="00B06D03">
    <w:pPr>
      <w:pStyle w:val="Hlavika"/>
      <w:rPr>
        <w:sz w:val="18"/>
        <w:szCs w:val="18"/>
      </w:rPr>
    </w:pPr>
    <w:r w:rsidRPr="00C400A9">
      <w:rPr>
        <w:color w:val="505050"/>
        <w:sz w:val="18"/>
        <w:szCs w:val="18"/>
      </w:rPr>
      <w:t>„</w:t>
    </w:r>
    <w:r w:rsidR="00243E6F" w:rsidRPr="00C400A9">
      <w:rPr>
        <w:color w:val="505050"/>
        <w:sz w:val="18"/>
        <w:szCs w:val="18"/>
      </w:rPr>
      <w:t>Modernizácia učebne – materiálno-technické vybavenie a didaktické pomôcky</w:t>
    </w:r>
    <w:r w:rsidRPr="00C400A9">
      <w:rPr>
        <w:color w:val="505050"/>
        <w:sz w:val="18"/>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3BF0"/>
    <w:multiLevelType w:val="hybridMultilevel"/>
    <w:tmpl w:val="9F34FAC0"/>
    <w:lvl w:ilvl="0" w:tplc="3FB8D4D4">
      <w:start w:val="1"/>
      <w:numFmt w:val="decimal"/>
      <w:lvlText w:val="%1."/>
      <w:lvlJc w:val="left"/>
      <w:pPr>
        <w:tabs>
          <w:tab w:val="num" w:pos="502"/>
        </w:tabs>
        <w:ind w:left="502" w:hanging="360"/>
      </w:pPr>
      <w:rPr>
        <w:rFonts w:hint="default"/>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 w15:restartNumberingAfterBreak="0">
    <w:nsid w:val="07044DB1"/>
    <w:multiLevelType w:val="hybridMultilevel"/>
    <w:tmpl w:val="48648B6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71E488D"/>
    <w:multiLevelType w:val="hybridMultilevel"/>
    <w:tmpl w:val="18B2D548"/>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D8D7E17"/>
    <w:multiLevelType w:val="hybridMultilevel"/>
    <w:tmpl w:val="1A743F2C"/>
    <w:lvl w:ilvl="0" w:tplc="0696E40C">
      <w:start w:val="1"/>
      <w:numFmt w:val="lowerLetter"/>
      <w:lvlText w:val="%1)"/>
      <w:lvlJc w:val="left"/>
      <w:pPr>
        <w:ind w:left="1221" w:hanging="360"/>
      </w:pPr>
      <w:rPr>
        <w:rFonts w:ascii="Times New Roman" w:eastAsia="Times New Roman" w:hAnsi="Times New Roman" w:cs="Times New Roman" w:hint="default"/>
        <w:b w:val="0"/>
        <w:bCs w:val="0"/>
        <w:i w:val="0"/>
        <w:iCs w:val="0"/>
        <w:spacing w:val="0"/>
        <w:w w:val="99"/>
        <w:sz w:val="20"/>
        <w:szCs w:val="20"/>
        <w:lang w:val="sk-SK" w:eastAsia="en-US" w:bidi="ar-SA"/>
      </w:rPr>
    </w:lvl>
    <w:lvl w:ilvl="1" w:tplc="6244251A">
      <w:numFmt w:val="bullet"/>
      <w:lvlText w:val="•"/>
      <w:lvlJc w:val="left"/>
      <w:pPr>
        <w:ind w:left="2090" w:hanging="360"/>
      </w:pPr>
      <w:rPr>
        <w:rFonts w:hint="default"/>
        <w:lang w:val="sk-SK" w:eastAsia="en-US" w:bidi="ar-SA"/>
      </w:rPr>
    </w:lvl>
    <w:lvl w:ilvl="2" w:tplc="B8AC52DA">
      <w:numFmt w:val="bullet"/>
      <w:lvlText w:val="•"/>
      <w:lvlJc w:val="left"/>
      <w:pPr>
        <w:ind w:left="2960" w:hanging="360"/>
      </w:pPr>
      <w:rPr>
        <w:rFonts w:hint="default"/>
        <w:lang w:val="sk-SK" w:eastAsia="en-US" w:bidi="ar-SA"/>
      </w:rPr>
    </w:lvl>
    <w:lvl w:ilvl="3" w:tplc="F628EA46">
      <w:numFmt w:val="bullet"/>
      <w:lvlText w:val="•"/>
      <w:lvlJc w:val="left"/>
      <w:pPr>
        <w:ind w:left="3830" w:hanging="360"/>
      </w:pPr>
      <w:rPr>
        <w:rFonts w:hint="default"/>
        <w:lang w:val="sk-SK" w:eastAsia="en-US" w:bidi="ar-SA"/>
      </w:rPr>
    </w:lvl>
    <w:lvl w:ilvl="4" w:tplc="2AD8EA68">
      <w:numFmt w:val="bullet"/>
      <w:lvlText w:val="•"/>
      <w:lvlJc w:val="left"/>
      <w:pPr>
        <w:ind w:left="4700" w:hanging="360"/>
      </w:pPr>
      <w:rPr>
        <w:rFonts w:hint="default"/>
        <w:lang w:val="sk-SK" w:eastAsia="en-US" w:bidi="ar-SA"/>
      </w:rPr>
    </w:lvl>
    <w:lvl w:ilvl="5" w:tplc="4A40FD0E">
      <w:numFmt w:val="bullet"/>
      <w:lvlText w:val="•"/>
      <w:lvlJc w:val="left"/>
      <w:pPr>
        <w:ind w:left="5571" w:hanging="360"/>
      </w:pPr>
      <w:rPr>
        <w:rFonts w:hint="default"/>
        <w:lang w:val="sk-SK" w:eastAsia="en-US" w:bidi="ar-SA"/>
      </w:rPr>
    </w:lvl>
    <w:lvl w:ilvl="6" w:tplc="C7B644A0">
      <w:numFmt w:val="bullet"/>
      <w:lvlText w:val="•"/>
      <w:lvlJc w:val="left"/>
      <w:pPr>
        <w:ind w:left="6441" w:hanging="360"/>
      </w:pPr>
      <w:rPr>
        <w:rFonts w:hint="default"/>
        <w:lang w:val="sk-SK" w:eastAsia="en-US" w:bidi="ar-SA"/>
      </w:rPr>
    </w:lvl>
    <w:lvl w:ilvl="7" w:tplc="3D041A34">
      <w:numFmt w:val="bullet"/>
      <w:lvlText w:val="•"/>
      <w:lvlJc w:val="left"/>
      <w:pPr>
        <w:ind w:left="7311" w:hanging="360"/>
      </w:pPr>
      <w:rPr>
        <w:rFonts w:hint="default"/>
        <w:lang w:val="sk-SK" w:eastAsia="en-US" w:bidi="ar-SA"/>
      </w:rPr>
    </w:lvl>
    <w:lvl w:ilvl="8" w:tplc="C316B516">
      <w:numFmt w:val="bullet"/>
      <w:lvlText w:val="•"/>
      <w:lvlJc w:val="left"/>
      <w:pPr>
        <w:ind w:left="8181" w:hanging="360"/>
      </w:pPr>
      <w:rPr>
        <w:rFonts w:hint="default"/>
        <w:lang w:val="sk-SK" w:eastAsia="en-US" w:bidi="ar-SA"/>
      </w:rPr>
    </w:lvl>
  </w:abstractNum>
  <w:abstractNum w:abstractNumId="4" w15:restartNumberingAfterBreak="0">
    <w:nsid w:val="17AB31F0"/>
    <w:multiLevelType w:val="hybridMultilevel"/>
    <w:tmpl w:val="17D0FE22"/>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5" w15:restartNumberingAfterBreak="0">
    <w:nsid w:val="18570386"/>
    <w:multiLevelType w:val="multilevel"/>
    <w:tmpl w:val="041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CE41DD5"/>
    <w:multiLevelType w:val="hybridMultilevel"/>
    <w:tmpl w:val="333CF4D4"/>
    <w:lvl w:ilvl="0" w:tplc="041B000F">
      <w:start w:val="1"/>
      <w:numFmt w:val="decimal"/>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4C1193"/>
    <w:multiLevelType w:val="hybridMultilevel"/>
    <w:tmpl w:val="6776743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21685AA4"/>
    <w:multiLevelType w:val="hybridMultilevel"/>
    <w:tmpl w:val="1C8A602E"/>
    <w:lvl w:ilvl="0" w:tplc="370C1262">
      <w:numFmt w:val="bullet"/>
      <w:lvlText w:val="-"/>
      <w:lvlJc w:val="left"/>
      <w:pPr>
        <w:ind w:left="1206" w:hanging="346"/>
      </w:pPr>
      <w:rPr>
        <w:rFonts w:ascii="Times New Roman" w:eastAsia="Times New Roman" w:hAnsi="Times New Roman" w:cs="Times New Roman" w:hint="default"/>
        <w:b w:val="0"/>
        <w:bCs w:val="0"/>
        <w:i w:val="0"/>
        <w:iCs w:val="0"/>
        <w:spacing w:val="0"/>
        <w:w w:val="99"/>
        <w:sz w:val="20"/>
        <w:szCs w:val="20"/>
        <w:lang w:val="sk-SK" w:eastAsia="en-US" w:bidi="ar-SA"/>
      </w:rPr>
    </w:lvl>
    <w:lvl w:ilvl="1" w:tplc="B9FA5CC8">
      <w:numFmt w:val="bullet"/>
      <w:lvlText w:val="•"/>
      <w:lvlJc w:val="left"/>
      <w:pPr>
        <w:ind w:left="2072" w:hanging="346"/>
      </w:pPr>
      <w:rPr>
        <w:rFonts w:hint="default"/>
        <w:lang w:val="sk-SK" w:eastAsia="en-US" w:bidi="ar-SA"/>
      </w:rPr>
    </w:lvl>
    <w:lvl w:ilvl="2" w:tplc="D902E49A">
      <w:numFmt w:val="bullet"/>
      <w:lvlText w:val="•"/>
      <w:lvlJc w:val="left"/>
      <w:pPr>
        <w:ind w:left="2944" w:hanging="346"/>
      </w:pPr>
      <w:rPr>
        <w:rFonts w:hint="default"/>
        <w:lang w:val="sk-SK" w:eastAsia="en-US" w:bidi="ar-SA"/>
      </w:rPr>
    </w:lvl>
    <w:lvl w:ilvl="3" w:tplc="8E76B474">
      <w:numFmt w:val="bullet"/>
      <w:lvlText w:val="•"/>
      <w:lvlJc w:val="left"/>
      <w:pPr>
        <w:ind w:left="3816" w:hanging="346"/>
      </w:pPr>
      <w:rPr>
        <w:rFonts w:hint="default"/>
        <w:lang w:val="sk-SK" w:eastAsia="en-US" w:bidi="ar-SA"/>
      </w:rPr>
    </w:lvl>
    <w:lvl w:ilvl="4" w:tplc="6D445B9C">
      <w:numFmt w:val="bullet"/>
      <w:lvlText w:val="•"/>
      <w:lvlJc w:val="left"/>
      <w:pPr>
        <w:ind w:left="4688" w:hanging="346"/>
      </w:pPr>
      <w:rPr>
        <w:rFonts w:hint="default"/>
        <w:lang w:val="sk-SK" w:eastAsia="en-US" w:bidi="ar-SA"/>
      </w:rPr>
    </w:lvl>
    <w:lvl w:ilvl="5" w:tplc="01B6E2B4">
      <w:numFmt w:val="bullet"/>
      <w:lvlText w:val="•"/>
      <w:lvlJc w:val="left"/>
      <w:pPr>
        <w:ind w:left="5561" w:hanging="346"/>
      </w:pPr>
      <w:rPr>
        <w:rFonts w:hint="default"/>
        <w:lang w:val="sk-SK" w:eastAsia="en-US" w:bidi="ar-SA"/>
      </w:rPr>
    </w:lvl>
    <w:lvl w:ilvl="6" w:tplc="AA44A1D2">
      <w:numFmt w:val="bullet"/>
      <w:lvlText w:val="•"/>
      <w:lvlJc w:val="left"/>
      <w:pPr>
        <w:ind w:left="6433" w:hanging="346"/>
      </w:pPr>
      <w:rPr>
        <w:rFonts w:hint="default"/>
        <w:lang w:val="sk-SK" w:eastAsia="en-US" w:bidi="ar-SA"/>
      </w:rPr>
    </w:lvl>
    <w:lvl w:ilvl="7" w:tplc="841EF1D4">
      <w:numFmt w:val="bullet"/>
      <w:lvlText w:val="•"/>
      <w:lvlJc w:val="left"/>
      <w:pPr>
        <w:ind w:left="7305" w:hanging="346"/>
      </w:pPr>
      <w:rPr>
        <w:rFonts w:hint="default"/>
        <w:lang w:val="sk-SK" w:eastAsia="en-US" w:bidi="ar-SA"/>
      </w:rPr>
    </w:lvl>
    <w:lvl w:ilvl="8" w:tplc="F8F09968">
      <w:numFmt w:val="bullet"/>
      <w:lvlText w:val="•"/>
      <w:lvlJc w:val="left"/>
      <w:pPr>
        <w:ind w:left="8177" w:hanging="346"/>
      </w:pPr>
      <w:rPr>
        <w:rFonts w:hint="default"/>
        <w:lang w:val="sk-SK" w:eastAsia="en-US" w:bidi="ar-SA"/>
      </w:rPr>
    </w:lvl>
  </w:abstractNum>
  <w:abstractNum w:abstractNumId="9" w15:restartNumberingAfterBreak="0">
    <w:nsid w:val="2432558D"/>
    <w:multiLevelType w:val="hybridMultilevel"/>
    <w:tmpl w:val="918C366A"/>
    <w:lvl w:ilvl="0" w:tplc="11D6ABD2">
      <w:numFmt w:val="bullet"/>
      <w:lvlText w:val="-"/>
      <w:lvlJc w:val="left"/>
      <w:pPr>
        <w:ind w:left="1206" w:hanging="346"/>
      </w:pPr>
      <w:rPr>
        <w:rFonts w:ascii="Times New Roman" w:eastAsia="Times New Roman" w:hAnsi="Times New Roman" w:cs="Times New Roman" w:hint="default"/>
        <w:b w:val="0"/>
        <w:bCs w:val="0"/>
        <w:i w:val="0"/>
        <w:iCs w:val="0"/>
        <w:spacing w:val="0"/>
        <w:w w:val="99"/>
        <w:sz w:val="20"/>
        <w:szCs w:val="20"/>
        <w:lang w:val="sk-SK" w:eastAsia="en-US" w:bidi="ar-SA"/>
      </w:rPr>
    </w:lvl>
    <w:lvl w:ilvl="1" w:tplc="14A44B82">
      <w:numFmt w:val="bullet"/>
      <w:lvlText w:val="•"/>
      <w:lvlJc w:val="left"/>
      <w:pPr>
        <w:ind w:left="2072" w:hanging="346"/>
      </w:pPr>
      <w:rPr>
        <w:rFonts w:hint="default"/>
        <w:lang w:val="sk-SK" w:eastAsia="en-US" w:bidi="ar-SA"/>
      </w:rPr>
    </w:lvl>
    <w:lvl w:ilvl="2" w:tplc="34F63DD0">
      <w:numFmt w:val="bullet"/>
      <w:lvlText w:val="•"/>
      <w:lvlJc w:val="left"/>
      <w:pPr>
        <w:ind w:left="2944" w:hanging="346"/>
      </w:pPr>
      <w:rPr>
        <w:rFonts w:hint="default"/>
        <w:lang w:val="sk-SK" w:eastAsia="en-US" w:bidi="ar-SA"/>
      </w:rPr>
    </w:lvl>
    <w:lvl w:ilvl="3" w:tplc="BD68F9F0">
      <w:numFmt w:val="bullet"/>
      <w:lvlText w:val="•"/>
      <w:lvlJc w:val="left"/>
      <w:pPr>
        <w:ind w:left="3816" w:hanging="346"/>
      </w:pPr>
      <w:rPr>
        <w:rFonts w:hint="default"/>
        <w:lang w:val="sk-SK" w:eastAsia="en-US" w:bidi="ar-SA"/>
      </w:rPr>
    </w:lvl>
    <w:lvl w:ilvl="4" w:tplc="17AC77E2">
      <w:numFmt w:val="bullet"/>
      <w:lvlText w:val="•"/>
      <w:lvlJc w:val="left"/>
      <w:pPr>
        <w:ind w:left="4688" w:hanging="346"/>
      </w:pPr>
      <w:rPr>
        <w:rFonts w:hint="default"/>
        <w:lang w:val="sk-SK" w:eastAsia="en-US" w:bidi="ar-SA"/>
      </w:rPr>
    </w:lvl>
    <w:lvl w:ilvl="5" w:tplc="8D1AC438">
      <w:numFmt w:val="bullet"/>
      <w:lvlText w:val="•"/>
      <w:lvlJc w:val="left"/>
      <w:pPr>
        <w:ind w:left="5561" w:hanging="346"/>
      </w:pPr>
      <w:rPr>
        <w:rFonts w:hint="default"/>
        <w:lang w:val="sk-SK" w:eastAsia="en-US" w:bidi="ar-SA"/>
      </w:rPr>
    </w:lvl>
    <w:lvl w:ilvl="6" w:tplc="27CE646C">
      <w:numFmt w:val="bullet"/>
      <w:lvlText w:val="•"/>
      <w:lvlJc w:val="left"/>
      <w:pPr>
        <w:ind w:left="6433" w:hanging="346"/>
      </w:pPr>
      <w:rPr>
        <w:rFonts w:hint="default"/>
        <w:lang w:val="sk-SK" w:eastAsia="en-US" w:bidi="ar-SA"/>
      </w:rPr>
    </w:lvl>
    <w:lvl w:ilvl="7" w:tplc="F18ABA24">
      <w:numFmt w:val="bullet"/>
      <w:lvlText w:val="•"/>
      <w:lvlJc w:val="left"/>
      <w:pPr>
        <w:ind w:left="7305" w:hanging="346"/>
      </w:pPr>
      <w:rPr>
        <w:rFonts w:hint="default"/>
        <w:lang w:val="sk-SK" w:eastAsia="en-US" w:bidi="ar-SA"/>
      </w:rPr>
    </w:lvl>
    <w:lvl w:ilvl="8" w:tplc="69962388">
      <w:numFmt w:val="bullet"/>
      <w:lvlText w:val="•"/>
      <w:lvlJc w:val="left"/>
      <w:pPr>
        <w:ind w:left="8177" w:hanging="346"/>
      </w:pPr>
      <w:rPr>
        <w:rFonts w:hint="default"/>
        <w:lang w:val="sk-SK" w:eastAsia="en-US" w:bidi="ar-SA"/>
      </w:rPr>
    </w:lvl>
  </w:abstractNum>
  <w:abstractNum w:abstractNumId="10" w15:restartNumberingAfterBreak="0">
    <w:nsid w:val="27785B58"/>
    <w:multiLevelType w:val="hybridMultilevel"/>
    <w:tmpl w:val="10805C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BE11AC8"/>
    <w:multiLevelType w:val="hybridMultilevel"/>
    <w:tmpl w:val="9B0233A2"/>
    <w:lvl w:ilvl="0" w:tplc="FFFFFFFF">
      <w:start w:val="1"/>
      <w:numFmt w:val="decimal"/>
      <w:lvlText w:val="%1."/>
      <w:lvlJc w:val="left"/>
      <w:pPr>
        <w:ind w:left="1003"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3634E4"/>
    <w:multiLevelType w:val="hybridMultilevel"/>
    <w:tmpl w:val="ACEE9350"/>
    <w:lvl w:ilvl="0" w:tplc="DCF4FC66">
      <w:start w:val="1"/>
      <w:numFmt w:val="lowerLetter"/>
      <w:lvlText w:val="%1)"/>
      <w:lvlJc w:val="left"/>
      <w:pPr>
        <w:ind w:left="1221" w:hanging="360"/>
      </w:pPr>
      <w:rPr>
        <w:rFonts w:ascii="Arial MT" w:eastAsia="Arial MT" w:hAnsi="Arial MT" w:cs="Arial MT" w:hint="default"/>
        <w:b w:val="0"/>
        <w:bCs w:val="0"/>
        <w:i w:val="0"/>
        <w:iCs w:val="0"/>
        <w:spacing w:val="-1"/>
        <w:w w:val="99"/>
        <w:sz w:val="20"/>
        <w:szCs w:val="20"/>
        <w:lang w:val="sk-SK" w:eastAsia="en-US" w:bidi="ar-SA"/>
      </w:rPr>
    </w:lvl>
    <w:lvl w:ilvl="1" w:tplc="650E6282">
      <w:numFmt w:val="bullet"/>
      <w:lvlText w:val="•"/>
      <w:lvlJc w:val="left"/>
      <w:pPr>
        <w:ind w:left="2090" w:hanging="360"/>
      </w:pPr>
      <w:rPr>
        <w:rFonts w:hint="default"/>
        <w:lang w:val="sk-SK" w:eastAsia="en-US" w:bidi="ar-SA"/>
      </w:rPr>
    </w:lvl>
    <w:lvl w:ilvl="2" w:tplc="8E5038C6">
      <w:numFmt w:val="bullet"/>
      <w:lvlText w:val="•"/>
      <w:lvlJc w:val="left"/>
      <w:pPr>
        <w:ind w:left="2960" w:hanging="360"/>
      </w:pPr>
      <w:rPr>
        <w:rFonts w:hint="default"/>
        <w:lang w:val="sk-SK" w:eastAsia="en-US" w:bidi="ar-SA"/>
      </w:rPr>
    </w:lvl>
    <w:lvl w:ilvl="3" w:tplc="8A100A20">
      <w:numFmt w:val="bullet"/>
      <w:lvlText w:val="•"/>
      <w:lvlJc w:val="left"/>
      <w:pPr>
        <w:ind w:left="3830" w:hanging="360"/>
      </w:pPr>
      <w:rPr>
        <w:rFonts w:hint="default"/>
        <w:lang w:val="sk-SK" w:eastAsia="en-US" w:bidi="ar-SA"/>
      </w:rPr>
    </w:lvl>
    <w:lvl w:ilvl="4" w:tplc="B1569DC2">
      <w:numFmt w:val="bullet"/>
      <w:lvlText w:val="•"/>
      <w:lvlJc w:val="left"/>
      <w:pPr>
        <w:ind w:left="4700" w:hanging="360"/>
      </w:pPr>
      <w:rPr>
        <w:rFonts w:hint="default"/>
        <w:lang w:val="sk-SK" w:eastAsia="en-US" w:bidi="ar-SA"/>
      </w:rPr>
    </w:lvl>
    <w:lvl w:ilvl="5" w:tplc="8F843C98">
      <w:numFmt w:val="bullet"/>
      <w:lvlText w:val="•"/>
      <w:lvlJc w:val="left"/>
      <w:pPr>
        <w:ind w:left="5571" w:hanging="360"/>
      </w:pPr>
      <w:rPr>
        <w:rFonts w:hint="default"/>
        <w:lang w:val="sk-SK" w:eastAsia="en-US" w:bidi="ar-SA"/>
      </w:rPr>
    </w:lvl>
    <w:lvl w:ilvl="6" w:tplc="1D8625DC">
      <w:numFmt w:val="bullet"/>
      <w:lvlText w:val="•"/>
      <w:lvlJc w:val="left"/>
      <w:pPr>
        <w:ind w:left="6441" w:hanging="360"/>
      </w:pPr>
      <w:rPr>
        <w:rFonts w:hint="default"/>
        <w:lang w:val="sk-SK" w:eastAsia="en-US" w:bidi="ar-SA"/>
      </w:rPr>
    </w:lvl>
    <w:lvl w:ilvl="7" w:tplc="CE1ED774">
      <w:numFmt w:val="bullet"/>
      <w:lvlText w:val="•"/>
      <w:lvlJc w:val="left"/>
      <w:pPr>
        <w:ind w:left="7311" w:hanging="360"/>
      </w:pPr>
      <w:rPr>
        <w:rFonts w:hint="default"/>
        <w:lang w:val="sk-SK" w:eastAsia="en-US" w:bidi="ar-SA"/>
      </w:rPr>
    </w:lvl>
    <w:lvl w:ilvl="8" w:tplc="FD822868">
      <w:numFmt w:val="bullet"/>
      <w:lvlText w:val="•"/>
      <w:lvlJc w:val="left"/>
      <w:pPr>
        <w:ind w:left="8181" w:hanging="360"/>
      </w:pPr>
      <w:rPr>
        <w:rFonts w:hint="default"/>
        <w:lang w:val="sk-SK" w:eastAsia="en-US" w:bidi="ar-SA"/>
      </w:rPr>
    </w:lvl>
  </w:abstractNum>
  <w:abstractNum w:abstractNumId="13" w15:restartNumberingAfterBreak="0">
    <w:nsid w:val="33E51BD4"/>
    <w:multiLevelType w:val="hybridMultilevel"/>
    <w:tmpl w:val="95AA0C1A"/>
    <w:lvl w:ilvl="0" w:tplc="C6982D76">
      <w:numFmt w:val="bullet"/>
      <w:lvlText w:val="-"/>
      <w:lvlJc w:val="left"/>
      <w:pPr>
        <w:ind w:left="1206" w:hanging="346"/>
      </w:pPr>
      <w:rPr>
        <w:rFonts w:ascii="Times New Roman" w:eastAsia="Times New Roman" w:hAnsi="Times New Roman" w:cs="Times New Roman" w:hint="default"/>
        <w:b w:val="0"/>
        <w:bCs w:val="0"/>
        <w:i w:val="0"/>
        <w:iCs w:val="0"/>
        <w:spacing w:val="0"/>
        <w:w w:val="99"/>
        <w:sz w:val="20"/>
        <w:szCs w:val="20"/>
        <w:lang w:val="sk-SK" w:eastAsia="en-US" w:bidi="ar-SA"/>
      </w:rPr>
    </w:lvl>
    <w:lvl w:ilvl="1" w:tplc="5B122BF2">
      <w:numFmt w:val="bullet"/>
      <w:lvlText w:val="•"/>
      <w:lvlJc w:val="left"/>
      <w:pPr>
        <w:ind w:left="2072" w:hanging="346"/>
      </w:pPr>
      <w:rPr>
        <w:rFonts w:hint="default"/>
        <w:lang w:val="sk-SK" w:eastAsia="en-US" w:bidi="ar-SA"/>
      </w:rPr>
    </w:lvl>
    <w:lvl w:ilvl="2" w:tplc="50EA8296">
      <w:numFmt w:val="bullet"/>
      <w:lvlText w:val="•"/>
      <w:lvlJc w:val="left"/>
      <w:pPr>
        <w:ind w:left="2944" w:hanging="346"/>
      </w:pPr>
      <w:rPr>
        <w:rFonts w:hint="default"/>
        <w:lang w:val="sk-SK" w:eastAsia="en-US" w:bidi="ar-SA"/>
      </w:rPr>
    </w:lvl>
    <w:lvl w:ilvl="3" w:tplc="11F8DEC0">
      <w:numFmt w:val="bullet"/>
      <w:lvlText w:val="•"/>
      <w:lvlJc w:val="left"/>
      <w:pPr>
        <w:ind w:left="3816" w:hanging="346"/>
      </w:pPr>
      <w:rPr>
        <w:rFonts w:hint="default"/>
        <w:lang w:val="sk-SK" w:eastAsia="en-US" w:bidi="ar-SA"/>
      </w:rPr>
    </w:lvl>
    <w:lvl w:ilvl="4" w:tplc="E5E07864">
      <w:numFmt w:val="bullet"/>
      <w:lvlText w:val="•"/>
      <w:lvlJc w:val="left"/>
      <w:pPr>
        <w:ind w:left="4688" w:hanging="346"/>
      </w:pPr>
      <w:rPr>
        <w:rFonts w:hint="default"/>
        <w:lang w:val="sk-SK" w:eastAsia="en-US" w:bidi="ar-SA"/>
      </w:rPr>
    </w:lvl>
    <w:lvl w:ilvl="5" w:tplc="3376948E">
      <w:numFmt w:val="bullet"/>
      <w:lvlText w:val="•"/>
      <w:lvlJc w:val="left"/>
      <w:pPr>
        <w:ind w:left="5561" w:hanging="346"/>
      </w:pPr>
      <w:rPr>
        <w:rFonts w:hint="default"/>
        <w:lang w:val="sk-SK" w:eastAsia="en-US" w:bidi="ar-SA"/>
      </w:rPr>
    </w:lvl>
    <w:lvl w:ilvl="6" w:tplc="882C649E">
      <w:numFmt w:val="bullet"/>
      <w:lvlText w:val="•"/>
      <w:lvlJc w:val="left"/>
      <w:pPr>
        <w:ind w:left="6433" w:hanging="346"/>
      </w:pPr>
      <w:rPr>
        <w:rFonts w:hint="default"/>
        <w:lang w:val="sk-SK" w:eastAsia="en-US" w:bidi="ar-SA"/>
      </w:rPr>
    </w:lvl>
    <w:lvl w:ilvl="7" w:tplc="7B7E0E3C">
      <w:numFmt w:val="bullet"/>
      <w:lvlText w:val="•"/>
      <w:lvlJc w:val="left"/>
      <w:pPr>
        <w:ind w:left="7305" w:hanging="346"/>
      </w:pPr>
      <w:rPr>
        <w:rFonts w:hint="default"/>
        <w:lang w:val="sk-SK" w:eastAsia="en-US" w:bidi="ar-SA"/>
      </w:rPr>
    </w:lvl>
    <w:lvl w:ilvl="8" w:tplc="7D522952">
      <w:numFmt w:val="bullet"/>
      <w:lvlText w:val="•"/>
      <w:lvlJc w:val="left"/>
      <w:pPr>
        <w:ind w:left="8177" w:hanging="346"/>
      </w:pPr>
      <w:rPr>
        <w:rFonts w:hint="default"/>
        <w:lang w:val="sk-SK" w:eastAsia="en-US" w:bidi="ar-SA"/>
      </w:rPr>
    </w:lvl>
  </w:abstractNum>
  <w:abstractNum w:abstractNumId="14" w15:restartNumberingAfterBreak="0">
    <w:nsid w:val="35914473"/>
    <w:multiLevelType w:val="hybridMultilevel"/>
    <w:tmpl w:val="58E25D7A"/>
    <w:lvl w:ilvl="0" w:tplc="748A33DA">
      <w:numFmt w:val="bullet"/>
      <w:lvlText w:val="-"/>
      <w:lvlJc w:val="left"/>
      <w:pPr>
        <w:ind w:left="1206" w:hanging="346"/>
      </w:pPr>
      <w:rPr>
        <w:rFonts w:ascii="Times New Roman" w:eastAsia="Times New Roman" w:hAnsi="Times New Roman" w:cs="Times New Roman" w:hint="default"/>
        <w:b w:val="0"/>
        <w:bCs w:val="0"/>
        <w:i w:val="0"/>
        <w:iCs w:val="0"/>
        <w:spacing w:val="0"/>
        <w:w w:val="99"/>
        <w:sz w:val="20"/>
        <w:szCs w:val="20"/>
        <w:lang w:val="sk-SK" w:eastAsia="en-US" w:bidi="ar-SA"/>
      </w:rPr>
    </w:lvl>
    <w:lvl w:ilvl="1" w:tplc="BF42FD8C">
      <w:numFmt w:val="bullet"/>
      <w:lvlText w:val="•"/>
      <w:lvlJc w:val="left"/>
      <w:pPr>
        <w:ind w:left="2072" w:hanging="346"/>
      </w:pPr>
      <w:rPr>
        <w:rFonts w:hint="default"/>
        <w:lang w:val="sk-SK" w:eastAsia="en-US" w:bidi="ar-SA"/>
      </w:rPr>
    </w:lvl>
    <w:lvl w:ilvl="2" w:tplc="90685026">
      <w:numFmt w:val="bullet"/>
      <w:lvlText w:val="•"/>
      <w:lvlJc w:val="left"/>
      <w:pPr>
        <w:ind w:left="2944" w:hanging="346"/>
      </w:pPr>
      <w:rPr>
        <w:rFonts w:hint="default"/>
        <w:lang w:val="sk-SK" w:eastAsia="en-US" w:bidi="ar-SA"/>
      </w:rPr>
    </w:lvl>
    <w:lvl w:ilvl="3" w:tplc="579ECF20">
      <w:numFmt w:val="bullet"/>
      <w:lvlText w:val="•"/>
      <w:lvlJc w:val="left"/>
      <w:pPr>
        <w:ind w:left="3816" w:hanging="346"/>
      </w:pPr>
      <w:rPr>
        <w:rFonts w:hint="default"/>
        <w:lang w:val="sk-SK" w:eastAsia="en-US" w:bidi="ar-SA"/>
      </w:rPr>
    </w:lvl>
    <w:lvl w:ilvl="4" w:tplc="BB64993E">
      <w:numFmt w:val="bullet"/>
      <w:lvlText w:val="•"/>
      <w:lvlJc w:val="left"/>
      <w:pPr>
        <w:ind w:left="4688" w:hanging="346"/>
      </w:pPr>
      <w:rPr>
        <w:rFonts w:hint="default"/>
        <w:lang w:val="sk-SK" w:eastAsia="en-US" w:bidi="ar-SA"/>
      </w:rPr>
    </w:lvl>
    <w:lvl w:ilvl="5" w:tplc="53DEBC7A">
      <w:numFmt w:val="bullet"/>
      <w:lvlText w:val="•"/>
      <w:lvlJc w:val="left"/>
      <w:pPr>
        <w:ind w:left="5561" w:hanging="346"/>
      </w:pPr>
      <w:rPr>
        <w:rFonts w:hint="default"/>
        <w:lang w:val="sk-SK" w:eastAsia="en-US" w:bidi="ar-SA"/>
      </w:rPr>
    </w:lvl>
    <w:lvl w:ilvl="6" w:tplc="479CA818">
      <w:numFmt w:val="bullet"/>
      <w:lvlText w:val="•"/>
      <w:lvlJc w:val="left"/>
      <w:pPr>
        <w:ind w:left="6433" w:hanging="346"/>
      </w:pPr>
      <w:rPr>
        <w:rFonts w:hint="default"/>
        <w:lang w:val="sk-SK" w:eastAsia="en-US" w:bidi="ar-SA"/>
      </w:rPr>
    </w:lvl>
    <w:lvl w:ilvl="7" w:tplc="27E853CA">
      <w:numFmt w:val="bullet"/>
      <w:lvlText w:val="•"/>
      <w:lvlJc w:val="left"/>
      <w:pPr>
        <w:ind w:left="7305" w:hanging="346"/>
      </w:pPr>
      <w:rPr>
        <w:rFonts w:hint="default"/>
        <w:lang w:val="sk-SK" w:eastAsia="en-US" w:bidi="ar-SA"/>
      </w:rPr>
    </w:lvl>
    <w:lvl w:ilvl="8" w:tplc="CFA0D152">
      <w:numFmt w:val="bullet"/>
      <w:lvlText w:val="•"/>
      <w:lvlJc w:val="left"/>
      <w:pPr>
        <w:ind w:left="8177" w:hanging="346"/>
      </w:pPr>
      <w:rPr>
        <w:rFonts w:hint="default"/>
        <w:lang w:val="sk-SK" w:eastAsia="en-US" w:bidi="ar-SA"/>
      </w:rPr>
    </w:lvl>
  </w:abstractNum>
  <w:abstractNum w:abstractNumId="15" w15:restartNumberingAfterBreak="0">
    <w:nsid w:val="399C505F"/>
    <w:multiLevelType w:val="hybridMultilevel"/>
    <w:tmpl w:val="E94490F6"/>
    <w:lvl w:ilvl="0" w:tplc="041B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1E41326"/>
    <w:multiLevelType w:val="hybridMultilevel"/>
    <w:tmpl w:val="BF664CE0"/>
    <w:lvl w:ilvl="0" w:tplc="94A043B8">
      <w:numFmt w:val="bullet"/>
      <w:lvlText w:val="-"/>
      <w:lvlJc w:val="left"/>
      <w:pPr>
        <w:ind w:left="1206" w:hanging="346"/>
      </w:pPr>
      <w:rPr>
        <w:rFonts w:ascii="Times New Roman" w:eastAsia="Times New Roman" w:hAnsi="Times New Roman" w:cs="Times New Roman" w:hint="default"/>
        <w:b w:val="0"/>
        <w:bCs w:val="0"/>
        <w:i w:val="0"/>
        <w:iCs w:val="0"/>
        <w:spacing w:val="0"/>
        <w:w w:val="99"/>
        <w:sz w:val="20"/>
        <w:szCs w:val="20"/>
        <w:lang w:val="sk-SK" w:eastAsia="en-US" w:bidi="ar-SA"/>
      </w:rPr>
    </w:lvl>
    <w:lvl w:ilvl="1" w:tplc="39E2E80A">
      <w:numFmt w:val="bullet"/>
      <w:lvlText w:val="•"/>
      <w:lvlJc w:val="left"/>
      <w:pPr>
        <w:ind w:left="2072" w:hanging="346"/>
      </w:pPr>
      <w:rPr>
        <w:rFonts w:hint="default"/>
        <w:lang w:val="sk-SK" w:eastAsia="en-US" w:bidi="ar-SA"/>
      </w:rPr>
    </w:lvl>
    <w:lvl w:ilvl="2" w:tplc="533E0C2E">
      <w:numFmt w:val="bullet"/>
      <w:lvlText w:val="•"/>
      <w:lvlJc w:val="left"/>
      <w:pPr>
        <w:ind w:left="2944" w:hanging="346"/>
      </w:pPr>
      <w:rPr>
        <w:rFonts w:hint="default"/>
        <w:lang w:val="sk-SK" w:eastAsia="en-US" w:bidi="ar-SA"/>
      </w:rPr>
    </w:lvl>
    <w:lvl w:ilvl="3" w:tplc="A37C5466">
      <w:numFmt w:val="bullet"/>
      <w:lvlText w:val="•"/>
      <w:lvlJc w:val="left"/>
      <w:pPr>
        <w:ind w:left="3816" w:hanging="346"/>
      </w:pPr>
      <w:rPr>
        <w:rFonts w:hint="default"/>
        <w:lang w:val="sk-SK" w:eastAsia="en-US" w:bidi="ar-SA"/>
      </w:rPr>
    </w:lvl>
    <w:lvl w:ilvl="4" w:tplc="47EC74DE">
      <w:numFmt w:val="bullet"/>
      <w:lvlText w:val="•"/>
      <w:lvlJc w:val="left"/>
      <w:pPr>
        <w:ind w:left="4688" w:hanging="346"/>
      </w:pPr>
      <w:rPr>
        <w:rFonts w:hint="default"/>
        <w:lang w:val="sk-SK" w:eastAsia="en-US" w:bidi="ar-SA"/>
      </w:rPr>
    </w:lvl>
    <w:lvl w:ilvl="5" w:tplc="EDDE1C04">
      <w:numFmt w:val="bullet"/>
      <w:lvlText w:val="•"/>
      <w:lvlJc w:val="left"/>
      <w:pPr>
        <w:ind w:left="5561" w:hanging="346"/>
      </w:pPr>
      <w:rPr>
        <w:rFonts w:hint="default"/>
        <w:lang w:val="sk-SK" w:eastAsia="en-US" w:bidi="ar-SA"/>
      </w:rPr>
    </w:lvl>
    <w:lvl w:ilvl="6" w:tplc="101C5264">
      <w:numFmt w:val="bullet"/>
      <w:lvlText w:val="•"/>
      <w:lvlJc w:val="left"/>
      <w:pPr>
        <w:ind w:left="6433" w:hanging="346"/>
      </w:pPr>
      <w:rPr>
        <w:rFonts w:hint="default"/>
        <w:lang w:val="sk-SK" w:eastAsia="en-US" w:bidi="ar-SA"/>
      </w:rPr>
    </w:lvl>
    <w:lvl w:ilvl="7" w:tplc="1D8AB93A">
      <w:numFmt w:val="bullet"/>
      <w:lvlText w:val="•"/>
      <w:lvlJc w:val="left"/>
      <w:pPr>
        <w:ind w:left="7305" w:hanging="346"/>
      </w:pPr>
      <w:rPr>
        <w:rFonts w:hint="default"/>
        <w:lang w:val="sk-SK" w:eastAsia="en-US" w:bidi="ar-SA"/>
      </w:rPr>
    </w:lvl>
    <w:lvl w:ilvl="8" w:tplc="866EC6F0">
      <w:numFmt w:val="bullet"/>
      <w:lvlText w:val="•"/>
      <w:lvlJc w:val="left"/>
      <w:pPr>
        <w:ind w:left="8177" w:hanging="346"/>
      </w:pPr>
      <w:rPr>
        <w:rFonts w:hint="default"/>
        <w:lang w:val="sk-SK" w:eastAsia="en-US" w:bidi="ar-SA"/>
      </w:rPr>
    </w:lvl>
  </w:abstractNum>
  <w:abstractNum w:abstractNumId="17" w15:restartNumberingAfterBreak="0">
    <w:nsid w:val="47431F2D"/>
    <w:multiLevelType w:val="hybridMultilevel"/>
    <w:tmpl w:val="6DDCFACE"/>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493C4655"/>
    <w:multiLevelType w:val="hybridMultilevel"/>
    <w:tmpl w:val="BE9290B6"/>
    <w:lvl w:ilvl="0" w:tplc="3BA45BC8">
      <w:numFmt w:val="bullet"/>
      <w:lvlText w:val="-"/>
      <w:lvlJc w:val="left"/>
      <w:pPr>
        <w:ind w:left="1206" w:hanging="346"/>
      </w:pPr>
      <w:rPr>
        <w:rFonts w:ascii="Times New Roman" w:eastAsia="Times New Roman" w:hAnsi="Times New Roman" w:cs="Times New Roman" w:hint="default"/>
        <w:b w:val="0"/>
        <w:bCs w:val="0"/>
        <w:i w:val="0"/>
        <w:iCs w:val="0"/>
        <w:spacing w:val="0"/>
        <w:w w:val="99"/>
        <w:sz w:val="20"/>
        <w:szCs w:val="20"/>
        <w:lang w:val="sk-SK" w:eastAsia="en-US" w:bidi="ar-SA"/>
      </w:rPr>
    </w:lvl>
    <w:lvl w:ilvl="1" w:tplc="A1B6569C">
      <w:numFmt w:val="bullet"/>
      <w:lvlText w:val="•"/>
      <w:lvlJc w:val="left"/>
      <w:pPr>
        <w:ind w:left="2072" w:hanging="346"/>
      </w:pPr>
      <w:rPr>
        <w:rFonts w:hint="default"/>
        <w:lang w:val="sk-SK" w:eastAsia="en-US" w:bidi="ar-SA"/>
      </w:rPr>
    </w:lvl>
    <w:lvl w:ilvl="2" w:tplc="FB581744">
      <w:numFmt w:val="bullet"/>
      <w:lvlText w:val="•"/>
      <w:lvlJc w:val="left"/>
      <w:pPr>
        <w:ind w:left="2944" w:hanging="346"/>
      </w:pPr>
      <w:rPr>
        <w:rFonts w:hint="default"/>
        <w:lang w:val="sk-SK" w:eastAsia="en-US" w:bidi="ar-SA"/>
      </w:rPr>
    </w:lvl>
    <w:lvl w:ilvl="3" w:tplc="ED8A56C8">
      <w:numFmt w:val="bullet"/>
      <w:lvlText w:val="•"/>
      <w:lvlJc w:val="left"/>
      <w:pPr>
        <w:ind w:left="3816" w:hanging="346"/>
      </w:pPr>
      <w:rPr>
        <w:rFonts w:hint="default"/>
        <w:lang w:val="sk-SK" w:eastAsia="en-US" w:bidi="ar-SA"/>
      </w:rPr>
    </w:lvl>
    <w:lvl w:ilvl="4" w:tplc="CADAB758">
      <w:numFmt w:val="bullet"/>
      <w:lvlText w:val="•"/>
      <w:lvlJc w:val="left"/>
      <w:pPr>
        <w:ind w:left="4688" w:hanging="346"/>
      </w:pPr>
      <w:rPr>
        <w:rFonts w:hint="default"/>
        <w:lang w:val="sk-SK" w:eastAsia="en-US" w:bidi="ar-SA"/>
      </w:rPr>
    </w:lvl>
    <w:lvl w:ilvl="5" w:tplc="5CF0E74C">
      <w:numFmt w:val="bullet"/>
      <w:lvlText w:val="•"/>
      <w:lvlJc w:val="left"/>
      <w:pPr>
        <w:ind w:left="5561" w:hanging="346"/>
      </w:pPr>
      <w:rPr>
        <w:rFonts w:hint="default"/>
        <w:lang w:val="sk-SK" w:eastAsia="en-US" w:bidi="ar-SA"/>
      </w:rPr>
    </w:lvl>
    <w:lvl w:ilvl="6" w:tplc="F41C9F74">
      <w:numFmt w:val="bullet"/>
      <w:lvlText w:val="•"/>
      <w:lvlJc w:val="left"/>
      <w:pPr>
        <w:ind w:left="6433" w:hanging="346"/>
      </w:pPr>
      <w:rPr>
        <w:rFonts w:hint="default"/>
        <w:lang w:val="sk-SK" w:eastAsia="en-US" w:bidi="ar-SA"/>
      </w:rPr>
    </w:lvl>
    <w:lvl w:ilvl="7" w:tplc="C1A8BC3C">
      <w:numFmt w:val="bullet"/>
      <w:lvlText w:val="•"/>
      <w:lvlJc w:val="left"/>
      <w:pPr>
        <w:ind w:left="7305" w:hanging="346"/>
      </w:pPr>
      <w:rPr>
        <w:rFonts w:hint="default"/>
        <w:lang w:val="sk-SK" w:eastAsia="en-US" w:bidi="ar-SA"/>
      </w:rPr>
    </w:lvl>
    <w:lvl w:ilvl="8" w:tplc="DB0CE642">
      <w:numFmt w:val="bullet"/>
      <w:lvlText w:val="•"/>
      <w:lvlJc w:val="left"/>
      <w:pPr>
        <w:ind w:left="8177" w:hanging="346"/>
      </w:pPr>
      <w:rPr>
        <w:rFonts w:hint="default"/>
        <w:lang w:val="sk-SK" w:eastAsia="en-US" w:bidi="ar-SA"/>
      </w:rPr>
    </w:lvl>
  </w:abstractNum>
  <w:abstractNum w:abstractNumId="19" w15:restartNumberingAfterBreak="0">
    <w:nsid w:val="4C3306DD"/>
    <w:multiLevelType w:val="hybridMultilevel"/>
    <w:tmpl w:val="E9282ADA"/>
    <w:lvl w:ilvl="0" w:tplc="FFFFFFFF">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57C14E98"/>
    <w:multiLevelType w:val="hybridMultilevel"/>
    <w:tmpl w:val="C150BF66"/>
    <w:lvl w:ilvl="0" w:tplc="FFFFFFF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5A0B15B3"/>
    <w:multiLevelType w:val="hybridMultilevel"/>
    <w:tmpl w:val="F72E2C74"/>
    <w:lvl w:ilvl="0" w:tplc="FFFFFFFF">
      <w:start w:val="1"/>
      <w:numFmt w:val="decimal"/>
      <w:lvlText w:val="%1."/>
      <w:lvlJc w:val="left"/>
      <w:pPr>
        <w:ind w:left="1003" w:hanging="360"/>
      </w:pPr>
      <w:rPr>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ADA320E"/>
    <w:multiLevelType w:val="hybridMultilevel"/>
    <w:tmpl w:val="7A4AEC58"/>
    <w:lvl w:ilvl="0" w:tplc="D6308B70">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64FE2F7F"/>
    <w:multiLevelType w:val="hybridMultilevel"/>
    <w:tmpl w:val="0032DA08"/>
    <w:lvl w:ilvl="0" w:tplc="FFFFFFFF">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655B2640"/>
    <w:multiLevelType w:val="hybridMultilevel"/>
    <w:tmpl w:val="F72E2C74"/>
    <w:lvl w:ilvl="0" w:tplc="D6308B70">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658C69FC"/>
    <w:multiLevelType w:val="hybridMultilevel"/>
    <w:tmpl w:val="6B7035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67213C14"/>
    <w:multiLevelType w:val="hybridMultilevel"/>
    <w:tmpl w:val="21B0E496"/>
    <w:lvl w:ilvl="0" w:tplc="FFFFFFFF">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6BBB23AC"/>
    <w:multiLevelType w:val="hybridMultilevel"/>
    <w:tmpl w:val="4FBC73C4"/>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6BCF2F63"/>
    <w:multiLevelType w:val="hybridMultilevel"/>
    <w:tmpl w:val="26947D7A"/>
    <w:lvl w:ilvl="0" w:tplc="48DEE4F4">
      <w:start w:val="1"/>
      <w:numFmt w:val="lowerLetter"/>
      <w:lvlText w:val="%1)"/>
      <w:lvlJc w:val="left"/>
      <w:pPr>
        <w:ind w:left="1274" w:hanging="413"/>
      </w:pPr>
      <w:rPr>
        <w:rFonts w:ascii="Times New Roman" w:eastAsia="Times New Roman" w:hAnsi="Times New Roman" w:cs="Times New Roman" w:hint="default"/>
        <w:b w:val="0"/>
        <w:bCs w:val="0"/>
        <w:i w:val="0"/>
        <w:iCs w:val="0"/>
        <w:spacing w:val="0"/>
        <w:w w:val="99"/>
        <w:sz w:val="20"/>
        <w:szCs w:val="20"/>
        <w:lang w:val="sk-SK" w:eastAsia="en-US" w:bidi="ar-SA"/>
      </w:rPr>
    </w:lvl>
    <w:lvl w:ilvl="1" w:tplc="106C48FE">
      <w:numFmt w:val="bullet"/>
      <w:lvlText w:val="•"/>
      <w:lvlJc w:val="left"/>
      <w:pPr>
        <w:ind w:left="2144" w:hanging="413"/>
      </w:pPr>
      <w:rPr>
        <w:rFonts w:hint="default"/>
        <w:lang w:val="sk-SK" w:eastAsia="en-US" w:bidi="ar-SA"/>
      </w:rPr>
    </w:lvl>
    <w:lvl w:ilvl="2" w:tplc="BB5A03C2">
      <w:numFmt w:val="bullet"/>
      <w:lvlText w:val="•"/>
      <w:lvlJc w:val="left"/>
      <w:pPr>
        <w:ind w:left="3008" w:hanging="413"/>
      </w:pPr>
      <w:rPr>
        <w:rFonts w:hint="default"/>
        <w:lang w:val="sk-SK" w:eastAsia="en-US" w:bidi="ar-SA"/>
      </w:rPr>
    </w:lvl>
    <w:lvl w:ilvl="3" w:tplc="9D204232">
      <w:numFmt w:val="bullet"/>
      <w:lvlText w:val="•"/>
      <w:lvlJc w:val="left"/>
      <w:pPr>
        <w:ind w:left="3872" w:hanging="413"/>
      </w:pPr>
      <w:rPr>
        <w:rFonts w:hint="default"/>
        <w:lang w:val="sk-SK" w:eastAsia="en-US" w:bidi="ar-SA"/>
      </w:rPr>
    </w:lvl>
    <w:lvl w:ilvl="4" w:tplc="C908BD50">
      <w:numFmt w:val="bullet"/>
      <w:lvlText w:val="•"/>
      <w:lvlJc w:val="left"/>
      <w:pPr>
        <w:ind w:left="4736" w:hanging="413"/>
      </w:pPr>
      <w:rPr>
        <w:rFonts w:hint="default"/>
        <w:lang w:val="sk-SK" w:eastAsia="en-US" w:bidi="ar-SA"/>
      </w:rPr>
    </w:lvl>
    <w:lvl w:ilvl="5" w:tplc="41560D4C">
      <w:numFmt w:val="bullet"/>
      <w:lvlText w:val="•"/>
      <w:lvlJc w:val="left"/>
      <w:pPr>
        <w:ind w:left="5601" w:hanging="413"/>
      </w:pPr>
      <w:rPr>
        <w:rFonts w:hint="default"/>
        <w:lang w:val="sk-SK" w:eastAsia="en-US" w:bidi="ar-SA"/>
      </w:rPr>
    </w:lvl>
    <w:lvl w:ilvl="6" w:tplc="7A68458A">
      <w:numFmt w:val="bullet"/>
      <w:lvlText w:val="•"/>
      <w:lvlJc w:val="left"/>
      <w:pPr>
        <w:ind w:left="6465" w:hanging="413"/>
      </w:pPr>
      <w:rPr>
        <w:rFonts w:hint="default"/>
        <w:lang w:val="sk-SK" w:eastAsia="en-US" w:bidi="ar-SA"/>
      </w:rPr>
    </w:lvl>
    <w:lvl w:ilvl="7" w:tplc="50683E6E">
      <w:numFmt w:val="bullet"/>
      <w:lvlText w:val="•"/>
      <w:lvlJc w:val="left"/>
      <w:pPr>
        <w:ind w:left="7329" w:hanging="413"/>
      </w:pPr>
      <w:rPr>
        <w:rFonts w:hint="default"/>
        <w:lang w:val="sk-SK" w:eastAsia="en-US" w:bidi="ar-SA"/>
      </w:rPr>
    </w:lvl>
    <w:lvl w:ilvl="8" w:tplc="87204698">
      <w:numFmt w:val="bullet"/>
      <w:lvlText w:val="•"/>
      <w:lvlJc w:val="left"/>
      <w:pPr>
        <w:ind w:left="8193" w:hanging="413"/>
      </w:pPr>
      <w:rPr>
        <w:rFonts w:hint="default"/>
        <w:lang w:val="sk-SK" w:eastAsia="en-US" w:bidi="ar-SA"/>
      </w:rPr>
    </w:lvl>
  </w:abstractNum>
  <w:abstractNum w:abstractNumId="29" w15:restartNumberingAfterBreak="0">
    <w:nsid w:val="6BD46D99"/>
    <w:multiLevelType w:val="hybridMultilevel"/>
    <w:tmpl w:val="96888D1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BD942EB"/>
    <w:multiLevelType w:val="hybridMultilevel"/>
    <w:tmpl w:val="0740692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15:restartNumberingAfterBreak="0">
    <w:nsid w:val="6C457434"/>
    <w:multiLevelType w:val="hybridMultilevel"/>
    <w:tmpl w:val="6766313A"/>
    <w:lvl w:ilvl="0" w:tplc="041B0017">
      <w:start w:val="1"/>
      <w:numFmt w:val="lowerLetter"/>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2" w15:restartNumberingAfterBreak="0">
    <w:nsid w:val="6C887884"/>
    <w:multiLevelType w:val="multilevel"/>
    <w:tmpl w:val="7CC65FE6"/>
    <w:lvl w:ilvl="0">
      <w:start w:val="1"/>
      <w:numFmt w:val="decimal"/>
      <w:lvlText w:val="%1."/>
      <w:lvlJc w:val="left"/>
      <w:pPr>
        <w:ind w:left="4675" w:hanging="222"/>
        <w:jc w:val="right"/>
      </w:pPr>
      <w:rPr>
        <w:rFonts w:ascii="Arial" w:eastAsia="Arial" w:hAnsi="Arial" w:cs="Arial" w:hint="default"/>
        <w:b/>
        <w:bCs/>
        <w:i w:val="0"/>
        <w:iCs w:val="0"/>
        <w:spacing w:val="-1"/>
        <w:w w:val="99"/>
        <w:sz w:val="20"/>
        <w:szCs w:val="20"/>
        <w:lang w:val="sk-SK" w:eastAsia="en-US" w:bidi="ar-SA"/>
      </w:rPr>
    </w:lvl>
    <w:lvl w:ilvl="1">
      <w:start w:val="1"/>
      <w:numFmt w:val="decimal"/>
      <w:lvlText w:val="%1.%2"/>
      <w:lvlJc w:val="left"/>
      <w:pPr>
        <w:ind w:left="849" w:hanging="567"/>
      </w:pPr>
      <w:rPr>
        <w:rFonts w:ascii="Arial MT" w:eastAsia="Arial MT" w:hAnsi="Arial MT" w:cs="Arial MT" w:hint="default"/>
        <w:b w:val="0"/>
        <w:bCs w:val="0"/>
        <w:i w:val="0"/>
        <w:iCs w:val="0"/>
        <w:spacing w:val="-1"/>
        <w:w w:val="99"/>
        <w:sz w:val="20"/>
        <w:szCs w:val="20"/>
        <w:lang w:val="sk-SK" w:eastAsia="en-US" w:bidi="ar-SA"/>
      </w:rPr>
    </w:lvl>
    <w:lvl w:ilvl="2">
      <w:start w:val="1"/>
      <w:numFmt w:val="decimal"/>
      <w:lvlText w:val="%1.%2.%3"/>
      <w:lvlJc w:val="left"/>
      <w:pPr>
        <w:ind w:left="1559" w:hanging="699"/>
      </w:pPr>
      <w:rPr>
        <w:rFonts w:ascii="Arial MT" w:eastAsia="Arial MT" w:hAnsi="Arial MT" w:cs="Arial MT" w:hint="default"/>
        <w:b w:val="0"/>
        <w:bCs w:val="0"/>
        <w:i w:val="0"/>
        <w:iCs w:val="0"/>
        <w:spacing w:val="-1"/>
        <w:w w:val="99"/>
        <w:sz w:val="20"/>
        <w:szCs w:val="20"/>
        <w:lang w:val="sk-SK" w:eastAsia="en-US" w:bidi="ar-SA"/>
      </w:rPr>
    </w:lvl>
    <w:lvl w:ilvl="3">
      <w:numFmt w:val="bullet"/>
      <w:lvlText w:val="-"/>
      <w:lvlJc w:val="left"/>
      <w:pPr>
        <w:ind w:left="1701" w:hanging="123"/>
      </w:pPr>
      <w:rPr>
        <w:rFonts w:ascii="Arial MT" w:eastAsia="Arial MT" w:hAnsi="Arial MT" w:cs="Arial MT" w:hint="default"/>
        <w:b w:val="0"/>
        <w:bCs w:val="0"/>
        <w:i w:val="0"/>
        <w:iCs w:val="0"/>
        <w:spacing w:val="0"/>
        <w:w w:val="99"/>
        <w:sz w:val="20"/>
        <w:szCs w:val="20"/>
        <w:lang w:val="sk-SK" w:eastAsia="en-US" w:bidi="ar-SA"/>
      </w:rPr>
    </w:lvl>
    <w:lvl w:ilvl="4">
      <w:numFmt w:val="bullet"/>
      <w:lvlText w:val="•"/>
      <w:lvlJc w:val="left"/>
      <w:pPr>
        <w:ind w:left="1560" w:hanging="123"/>
      </w:pPr>
      <w:rPr>
        <w:rFonts w:hint="default"/>
        <w:lang w:val="sk-SK" w:eastAsia="en-US" w:bidi="ar-SA"/>
      </w:rPr>
    </w:lvl>
    <w:lvl w:ilvl="5">
      <w:numFmt w:val="bullet"/>
      <w:lvlText w:val="•"/>
      <w:lvlJc w:val="left"/>
      <w:pPr>
        <w:ind w:left="1580" w:hanging="123"/>
      </w:pPr>
      <w:rPr>
        <w:rFonts w:hint="default"/>
        <w:lang w:val="sk-SK" w:eastAsia="en-US" w:bidi="ar-SA"/>
      </w:rPr>
    </w:lvl>
    <w:lvl w:ilvl="6">
      <w:numFmt w:val="bullet"/>
      <w:lvlText w:val="•"/>
      <w:lvlJc w:val="left"/>
      <w:pPr>
        <w:ind w:left="1700" w:hanging="123"/>
      </w:pPr>
      <w:rPr>
        <w:rFonts w:hint="default"/>
        <w:lang w:val="sk-SK" w:eastAsia="en-US" w:bidi="ar-SA"/>
      </w:rPr>
    </w:lvl>
    <w:lvl w:ilvl="7">
      <w:numFmt w:val="bullet"/>
      <w:lvlText w:val="•"/>
      <w:lvlJc w:val="left"/>
      <w:pPr>
        <w:ind w:left="4680" w:hanging="123"/>
      </w:pPr>
      <w:rPr>
        <w:rFonts w:hint="default"/>
        <w:lang w:val="sk-SK" w:eastAsia="en-US" w:bidi="ar-SA"/>
      </w:rPr>
    </w:lvl>
    <w:lvl w:ilvl="8">
      <w:numFmt w:val="bullet"/>
      <w:lvlText w:val="•"/>
      <w:lvlJc w:val="left"/>
      <w:pPr>
        <w:ind w:left="6427" w:hanging="123"/>
      </w:pPr>
      <w:rPr>
        <w:rFonts w:hint="default"/>
        <w:lang w:val="sk-SK" w:eastAsia="en-US" w:bidi="ar-SA"/>
      </w:rPr>
    </w:lvl>
  </w:abstractNum>
  <w:abstractNum w:abstractNumId="33" w15:restartNumberingAfterBreak="0">
    <w:nsid w:val="6FCC3757"/>
    <w:multiLevelType w:val="hybridMultilevel"/>
    <w:tmpl w:val="79E6F02E"/>
    <w:lvl w:ilvl="0" w:tplc="FFFFFFFF">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70E37888"/>
    <w:multiLevelType w:val="multilevel"/>
    <w:tmpl w:val="8B14F0BC"/>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13B2746"/>
    <w:multiLevelType w:val="hybridMultilevel"/>
    <w:tmpl w:val="2C88C232"/>
    <w:lvl w:ilvl="0" w:tplc="7DE65772">
      <w:numFmt w:val="bullet"/>
      <w:lvlText w:val=""/>
      <w:lvlJc w:val="left"/>
      <w:pPr>
        <w:ind w:left="720" w:hanging="360"/>
      </w:pPr>
      <w:rPr>
        <w:rFonts w:ascii="Symbol" w:eastAsia="Arial MT" w:hAnsi="Symbo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72D06CFA"/>
    <w:multiLevelType w:val="multilevel"/>
    <w:tmpl w:val="22160EBC"/>
    <w:lvl w:ilvl="0">
      <w:start w:val="10"/>
      <w:numFmt w:val="decimal"/>
      <w:lvlText w:val="%1"/>
      <w:lvlJc w:val="left"/>
      <w:pPr>
        <w:ind w:left="861" w:hanging="708"/>
      </w:pPr>
      <w:rPr>
        <w:rFonts w:hint="default"/>
        <w:lang w:val="sk-SK" w:eastAsia="en-US" w:bidi="ar-SA"/>
      </w:rPr>
    </w:lvl>
    <w:lvl w:ilvl="1">
      <w:start w:val="1"/>
      <w:numFmt w:val="decimal"/>
      <w:lvlText w:val="%1.%2"/>
      <w:lvlJc w:val="left"/>
      <w:pPr>
        <w:ind w:left="861" w:hanging="708"/>
      </w:pPr>
      <w:rPr>
        <w:rFonts w:ascii="Arial MT" w:eastAsia="Arial MT" w:hAnsi="Arial MT" w:cs="Arial MT" w:hint="default"/>
        <w:b w:val="0"/>
        <w:bCs w:val="0"/>
        <w:i w:val="0"/>
        <w:iCs w:val="0"/>
        <w:spacing w:val="-1"/>
        <w:w w:val="99"/>
        <w:sz w:val="20"/>
        <w:szCs w:val="20"/>
        <w:lang w:val="sk-SK" w:eastAsia="en-US" w:bidi="ar-SA"/>
      </w:rPr>
    </w:lvl>
    <w:lvl w:ilvl="2">
      <w:numFmt w:val="bullet"/>
      <w:lvlText w:val="•"/>
      <w:lvlJc w:val="left"/>
      <w:pPr>
        <w:ind w:left="2672" w:hanging="708"/>
      </w:pPr>
      <w:rPr>
        <w:rFonts w:hint="default"/>
        <w:lang w:val="sk-SK" w:eastAsia="en-US" w:bidi="ar-SA"/>
      </w:rPr>
    </w:lvl>
    <w:lvl w:ilvl="3">
      <w:numFmt w:val="bullet"/>
      <w:lvlText w:val="•"/>
      <w:lvlJc w:val="left"/>
      <w:pPr>
        <w:ind w:left="3578" w:hanging="708"/>
      </w:pPr>
      <w:rPr>
        <w:rFonts w:hint="default"/>
        <w:lang w:val="sk-SK" w:eastAsia="en-US" w:bidi="ar-SA"/>
      </w:rPr>
    </w:lvl>
    <w:lvl w:ilvl="4">
      <w:numFmt w:val="bullet"/>
      <w:lvlText w:val="•"/>
      <w:lvlJc w:val="left"/>
      <w:pPr>
        <w:ind w:left="4484" w:hanging="708"/>
      </w:pPr>
      <w:rPr>
        <w:rFonts w:hint="default"/>
        <w:lang w:val="sk-SK" w:eastAsia="en-US" w:bidi="ar-SA"/>
      </w:rPr>
    </w:lvl>
    <w:lvl w:ilvl="5">
      <w:numFmt w:val="bullet"/>
      <w:lvlText w:val="•"/>
      <w:lvlJc w:val="left"/>
      <w:pPr>
        <w:ind w:left="5391" w:hanging="708"/>
      </w:pPr>
      <w:rPr>
        <w:rFonts w:hint="default"/>
        <w:lang w:val="sk-SK" w:eastAsia="en-US" w:bidi="ar-SA"/>
      </w:rPr>
    </w:lvl>
    <w:lvl w:ilvl="6">
      <w:numFmt w:val="bullet"/>
      <w:lvlText w:val="•"/>
      <w:lvlJc w:val="left"/>
      <w:pPr>
        <w:ind w:left="6297" w:hanging="708"/>
      </w:pPr>
      <w:rPr>
        <w:rFonts w:hint="default"/>
        <w:lang w:val="sk-SK" w:eastAsia="en-US" w:bidi="ar-SA"/>
      </w:rPr>
    </w:lvl>
    <w:lvl w:ilvl="7">
      <w:numFmt w:val="bullet"/>
      <w:lvlText w:val="•"/>
      <w:lvlJc w:val="left"/>
      <w:pPr>
        <w:ind w:left="7203" w:hanging="708"/>
      </w:pPr>
      <w:rPr>
        <w:rFonts w:hint="default"/>
        <w:lang w:val="sk-SK" w:eastAsia="en-US" w:bidi="ar-SA"/>
      </w:rPr>
    </w:lvl>
    <w:lvl w:ilvl="8">
      <w:numFmt w:val="bullet"/>
      <w:lvlText w:val="•"/>
      <w:lvlJc w:val="left"/>
      <w:pPr>
        <w:ind w:left="8109" w:hanging="708"/>
      </w:pPr>
      <w:rPr>
        <w:rFonts w:hint="default"/>
        <w:lang w:val="sk-SK" w:eastAsia="en-US" w:bidi="ar-SA"/>
      </w:rPr>
    </w:lvl>
  </w:abstractNum>
  <w:abstractNum w:abstractNumId="37" w15:restartNumberingAfterBreak="0">
    <w:nsid w:val="75063943"/>
    <w:multiLevelType w:val="hybridMultilevel"/>
    <w:tmpl w:val="BD387F98"/>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7317499"/>
    <w:multiLevelType w:val="hybridMultilevel"/>
    <w:tmpl w:val="CBF634CE"/>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ABD70A6"/>
    <w:multiLevelType w:val="hybridMultilevel"/>
    <w:tmpl w:val="A08EDBAA"/>
    <w:lvl w:ilvl="0" w:tplc="041B0019">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B8B4B5B"/>
    <w:multiLevelType w:val="hybridMultilevel"/>
    <w:tmpl w:val="9B0233A2"/>
    <w:lvl w:ilvl="0" w:tplc="FFFFFFFF">
      <w:start w:val="1"/>
      <w:numFmt w:val="decimal"/>
      <w:lvlText w:val="%1."/>
      <w:lvlJc w:val="left"/>
      <w:pPr>
        <w:ind w:left="1003" w:hanging="360"/>
      </w:pPr>
      <w:rPr>
        <w:strike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D136B7"/>
    <w:multiLevelType w:val="hybridMultilevel"/>
    <w:tmpl w:val="9A08A7CC"/>
    <w:lvl w:ilvl="0" w:tplc="D6308B70">
      <w:start w:val="1"/>
      <w:numFmt w:val="decimal"/>
      <w:lvlText w:val="%1."/>
      <w:lvlJc w:val="left"/>
      <w:pPr>
        <w:ind w:left="1003" w:hanging="360"/>
      </w:pPr>
      <w:rPr>
        <w:strike w:val="0"/>
      </w:rPr>
    </w:lvl>
    <w:lvl w:ilvl="1" w:tplc="041B0019" w:tentative="1">
      <w:start w:val="1"/>
      <w:numFmt w:val="lowerLetter"/>
      <w:lvlText w:val="%2."/>
      <w:lvlJc w:val="left"/>
      <w:pPr>
        <w:ind w:left="1723" w:hanging="360"/>
      </w:pPr>
    </w:lvl>
    <w:lvl w:ilvl="2" w:tplc="041B001B" w:tentative="1">
      <w:start w:val="1"/>
      <w:numFmt w:val="lowerRoman"/>
      <w:lvlText w:val="%3."/>
      <w:lvlJc w:val="right"/>
      <w:pPr>
        <w:ind w:left="2443" w:hanging="180"/>
      </w:pPr>
    </w:lvl>
    <w:lvl w:ilvl="3" w:tplc="041B000F" w:tentative="1">
      <w:start w:val="1"/>
      <w:numFmt w:val="decimal"/>
      <w:lvlText w:val="%4."/>
      <w:lvlJc w:val="left"/>
      <w:pPr>
        <w:ind w:left="3163" w:hanging="360"/>
      </w:pPr>
    </w:lvl>
    <w:lvl w:ilvl="4" w:tplc="041B0019" w:tentative="1">
      <w:start w:val="1"/>
      <w:numFmt w:val="lowerLetter"/>
      <w:lvlText w:val="%5."/>
      <w:lvlJc w:val="left"/>
      <w:pPr>
        <w:ind w:left="3883" w:hanging="360"/>
      </w:pPr>
    </w:lvl>
    <w:lvl w:ilvl="5" w:tplc="041B001B" w:tentative="1">
      <w:start w:val="1"/>
      <w:numFmt w:val="lowerRoman"/>
      <w:lvlText w:val="%6."/>
      <w:lvlJc w:val="right"/>
      <w:pPr>
        <w:ind w:left="4603" w:hanging="180"/>
      </w:pPr>
    </w:lvl>
    <w:lvl w:ilvl="6" w:tplc="041B000F" w:tentative="1">
      <w:start w:val="1"/>
      <w:numFmt w:val="decimal"/>
      <w:lvlText w:val="%7."/>
      <w:lvlJc w:val="left"/>
      <w:pPr>
        <w:ind w:left="5323" w:hanging="360"/>
      </w:pPr>
    </w:lvl>
    <w:lvl w:ilvl="7" w:tplc="041B0019" w:tentative="1">
      <w:start w:val="1"/>
      <w:numFmt w:val="lowerLetter"/>
      <w:lvlText w:val="%8."/>
      <w:lvlJc w:val="left"/>
      <w:pPr>
        <w:ind w:left="6043" w:hanging="360"/>
      </w:pPr>
    </w:lvl>
    <w:lvl w:ilvl="8" w:tplc="041B001B" w:tentative="1">
      <w:start w:val="1"/>
      <w:numFmt w:val="lowerRoman"/>
      <w:lvlText w:val="%9."/>
      <w:lvlJc w:val="right"/>
      <w:pPr>
        <w:ind w:left="6763" w:hanging="180"/>
      </w:pPr>
    </w:lvl>
  </w:abstractNum>
  <w:num w:numId="1" w16cid:durableId="1051149487">
    <w:abstractNumId w:val="14"/>
  </w:num>
  <w:num w:numId="2" w16cid:durableId="1889955730">
    <w:abstractNumId w:val="13"/>
  </w:num>
  <w:num w:numId="3" w16cid:durableId="1349408945">
    <w:abstractNumId w:val="36"/>
  </w:num>
  <w:num w:numId="4" w16cid:durableId="1732926652">
    <w:abstractNumId w:val="8"/>
  </w:num>
  <w:num w:numId="5" w16cid:durableId="851452357">
    <w:abstractNumId w:val="3"/>
  </w:num>
  <w:num w:numId="6" w16cid:durableId="1694183692">
    <w:abstractNumId w:val="28"/>
  </w:num>
  <w:num w:numId="7" w16cid:durableId="1409645439">
    <w:abstractNumId w:val="12"/>
  </w:num>
  <w:num w:numId="8" w16cid:durableId="1136604983">
    <w:abstractNumId w:val="16"/>
  </w:num>
  <w:num w:numId="9" w16cid:durableId="1064915042">
    <w:abstractNumId w:val="9"/>
  </w:num>
  <w:num w:numId="10" w16cid:durableId="2038654994">
    <w:abstractNumId w:val="18"/>
  </w:num>
  <w:num w:numId="11" w16cid:durableId="1778059780">
    <w:abstractNumId w:val="32"/>
  </w:num>
  <w:num w:numId="12" w16cid:durableId="82799866">
    <w:abstractNumId w:val="34"/>
  </w:num>
  <w:num w:numId="13" w16cid:durableId="1053581782">
    <w:abstractNumId w:val="6"/>
  </w:num>
  <w:num w:numId="14" w16cid:durableId="52051213">
    <w:abstractNumId w:val="25"/>
  </w:num>
  <w:num w:numId="15" w16cid:durableId="1365714717">
    <w:abstractNumId w:val="0"/>
  </w:num>
  <w:num w:numId="16" w16cid:durableId="562180310">
    <w:abstractNumId w:val="38"/>
  </w:num>
  <w:num w:numId="17" w16cid:durableId="952706507">
    <w:abstractNumId w:val="2"/>
  </w:num>
  <w:num w:numId="18" w16cid:durableId="1090198435">
    <w:abstractNumId w:val="5"/>
  </w:num>
  <w:num w:numId="19" w16cid:durableId="10644499">
    <w:abstractNumId w:val="31"/>
  </w:num>
  <w:num w:numId="20" w16cid:durableId="1108502417">
    <w:abstractNumId w:val="27"/>
  </w:num>
  <w:num w:numId="21" w16cid:durableId="165440841">
    <w:abstractNumId w:val="15"/>
  </w:num>
  <w:num w:numId="22" w16cid:durableId="754857461">
    <w:abstractNumId w:val="1"/>
  </w:num>
  <w:num w:numId="23" w16cid:durableId="689381018">
    <w:abstractNumId w:val="17"/>
  </w:num>
  <w:num w:numId="24" w16cid:durableId="1433428155">
    <w:abstractNumId w:val="7"/>
  </w:num>
  <w:num w:numId="25" w16cid:durableId="1683170065">
    <w:abstractNumId w:val="41"/>
  </w:num>
  <w:num w:numId="26" w16cid:durableId="2059208616">
    <w:abstractNumId w:val="22"/>
  </w:num>
  <w:num w:numId="27" w16cid:durableId="1435906597">
    <w:abstractNumId w:val="24"/>
  </w:num>
  <w:num w:numId="28" w16cid:durableId="1188251523">
    <w:abstractNumId w:val="35"/>
  </w:num>
  <w:num w:numId="29" w16cid:durableId="1337809288">
    <w:abstractNumId w:val="37"/>
  </w:num>
  <w:num w:numId="30" w16cid:durableId="749157052">
    <w:abstractNumId w:val="29"/>
  </w:num>
  <w:num w:numId="31" w16cid:durableId="2013755087">
    <w:abstractNumId w:val="10"/>
  </w:num>
  <w:num w:numId="32" w16cid:durableId="421268372">
    <w:abstractNumId w:val="20"/>
  </w:num>
  <w:num w:numId="33" w16cid:durableId="1907647281">
    <w:abstractNumId w:val="4"/>
  </w:num>
  <w:num w:numId="34" w16cid:durableId="984821829">
    <w:abstractNumId w:val="39"/>
  </w:num>
  <w:num w:numId="35" w16cid:durableId="716706801">
    <w:abstractNumId w:val="21"/>
  </w:num>
  <w:num w:numId="36" w16cid:durableId="1759935411">
    <w:abstractNumId w:val="26"/>
  </w:num>
  <w:num w:numId="37" w16cid:durableId="793644068">
    <w:abstractNumId w:val="23"/>
  </w:num>
  <w:num w:numId="38" w16cid:durableId="2016033100">
    <w:abstractNumId w:val="19"/>
  </w:num>
  <w:num w:numId="39" w16cid:durableId="772746635">
    <w:abstractNumId w:val="40"/>
  </w:num>
  <w:num w:numId="40" w16cid:durableId="596719726">
    <w:abstractNumId w:val="11"/>
  </w:num>
  <w:num w:numId="41" w16cid:durableId="1882981548">
    <w:abstractNumId w:val="33"/>
  </w:num>
  <w:num w:numId="42" w16cid:durableId="165263465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DD1"/>
    <w:rsid w:val="0003760A"/>
    <w:rsid w:val="00073630"/>
    <w:rsid w:val="000A0B56"/>
    <w:rsid w:val="000D1F86"/>
    <w:rsid w:val="0018218D"/>
    <w:rsid w:val="001A3E83"/>
    <w:rsid w:val="001B53D6"/>
    <w:rsid w:val="001B7F9A"/>
    <w:rsid w:val="001C5E2B"/>
    <w:rsid w:val="001F6A01"/>
    <w:rsid w:val="001F7D96"/>
    <w:rsid w:val="0021051A"/>
    <w:rsid w:val="00231CCB"/>
    <w:rsid w:val="00243E6F"/>
    <w:rsid w:val="00286E67"/>
    <w:rsid w:val="002A3D56"/>
    <w:rsid w:val="002A6703"/>
    <w:rsid w:val="002C3DD7"/>
    <w:rsid w:val="002C781A"/>
    <w:rsid w:val="002F38AC"/>
    <w:rsid w:val="003359DD"/>
    <w:rsid w:val="00351A0C"/>
    <w:rsid w:val="00397497"/>
    <w:rsid w:val="003D1BCD"/>
    <w:rsid w:val="003F16FA"/>
    <w:rsid w:val="00483918"/>
    <w:rsid w:val="004B470B"/>
    <w:rsid w:val="004D05D5"/>
    <w:rsid w:val="00510A64"/>
    <w:rsid w:val="00517491"/>
    <w:rsid w:val="0052182E"/>
    <w:rsid w:val="0052682B"/>
    <w:rsid w:val="0055661A"/>
    <w:rsid w:val="005770CE"/>
    <w:rsid w:val="00601C42"/>
    <w:rsid w:val="00631B7B"/>
    <w:rsid w:val="00642817"/>
    <w:rsid w:val="00656A1C"/>
    <w:rsid w:val="006A6B76"/>
    <w:rsid w:val="00724991"/>
    <w:rsid w:val="00727321"/>
    <w:rsid w:val="00771831"/>
    <w:rsid w:val="00773DD1"/>
    <w:rsid w:val="0077405A"/>
    <w:rsid w:val="007A0EEE"/>
    <w:rsid w:val="008129F4"/>
    <w:rsid w:val="00817696"/>
    <w:rsid w:val="008214F4"/>
    <w:rsid w:val="0084178F"/>
    <w:rsid w:val="00847FFC"/>
    <w:rsid w:val="00854EED"/>
    <w:rsid w:val="00871FD7"/>
    <w:rsid w:val="008A7D34"/>
    <w:rsid w:val="008B48C3"/>
    <w:rsid w:val="008C58F9"/>
    <w:rsid w:val="009C3750"/>
    <w:rsid w:val="009D0A06"/>
    <w:rsid w:val="00A6497B"/>
    <w:rsid w:val="00A769FA"/>
    <w:rsid w:val="00AF4D0A"/>
    <w:rsid w:val="00AF7DC0"/>
    <w:rsid w:val="00B06D03"/>
    <w:rsid w:val="00B60B45"/>
    <w:rsid w:val="00B63E30"/>
    <w:rsid w:val="00B80475"/>
    <w:rsid w:val="00B8174B"/>
    <w:rsid w:val="00B935E6"/>
    <w:rsid w:val="00C400A9"/>
    <w:rsid w:val="00C4327A"/>
    <w:rsid w:val="00C66BD5"/>
    <w:rsid w:val="00C86B27"/>
    <w:rsid w:val="00C9223D"/>
    <w:rsid w:val="00CB6E44"/>
    <w:rsid w:val="00D24A90"/>
    <w:rsid w:val="00D832CD"/>
    <w:rsid w:val="00E169A3"/>
    <w:rsid w:val="00EC2232"/>
    <w:rsid w:val="00ED472B"/>
    <w:rsid w:val="00F31E1D"/>
    <w:rsid w:val="00F60861"/>
    <w:rsid w:val="00FD0732"/>
    <w:rsid w:val="00FD081F"/>
    <w:rsid w:val="00FE3943"/>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228EC6"/>
  <w15:docId w15:val="{4A9360DB-C7C0-4284-9592-B3C06B490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Arial MT" w:eastAsia="Arial MT" w:hAnsi="Arial MT" w:cs="Arial MT"/>
      <w:lang w:val="sk-SK"/>
    </w:rPr>
  </w:style>
  <w:style w:type="paragraph" w:styleId="Nadpis1">
    <w:name w:val="heading 1"/>
    <w:basedOn w:val="Normlny"/>
    <w:uiPriority w:val="9"/>
    <w:qFormat/>
    <w:pPr>
      <w:spacing w:before="227"/>
      <w:ind w:left="141" w:hanging="220"/>
      <w:outlineLvl w:val="0"/>
    </w:pPr>
    <w:rPr>
      <w:rFonts w:ascii="Arial" w:eastAsia="Arial" w:hAnsi="Arial" w:cs="Arial"/>
      <w:b/>
      <w:bCs/>
      <w:sz w:val="20"/>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Zkladntext">
    <w:name w:val="Body Text"/>
    <w:basedOn w:val="Normlny"/>
    <w:uiPriority w:val="1"/>
    <w:qFormat/>
    <w:pPr>
      <w:ind w:left="861" w:hanging="720"/>
    </w:pPr>
    <w:rPr>
      <w:sz w:val="20"/>
      <w:szCs w:val="20"/>
    </w:rPr>
  </w:style>
  <w:style w:type="paragraph" w:styleId="Nzov">
    <w:name w:val="Title"/>
    <w:basedOn w:val="Normlny"/>
    <w:uiPriority w:val="10"/>
    <w:qFormat/>
    <w:pPr>
      <w:ind w:left="4649" w:hanging="3990"/>
    </w:pPr>
    <w:rPr>
      <w:rFonts w:ascii="Arial" w:eastAsia="Arial" w:hAnsi="Arial" w:cs="Arial"/>
      <w:b/>
      <w:bCs/>
    </w:rPr>
  </w:style>
  <w:style w:type="paragraph" w:styleId="Odsekzoznamu">
    <w:name w:val="List Paragraph"/>
    <w:basedOn w:val="Normlny"/>
    <w:qFormat/>
    <w:pPr>
      <w:ind w:left="861" w:hanging="720"/>
      <w:jc w:val="both"/>
    </w:pPr>
  </w:style>
  <w:style w:type="paragraph" w:customStyle="1" w:styleId="TableParagraph">
    <w:name w:val="Table Paragraph"/>
    <w:basedOn w:val="Normlny"/>
    <w:uiPriority w:val="1"/>
    <w:qFormat/>
  </w:style>
  <w:style w:type="paragraph" w:styleId="Hlavika">
    <w:name w:val="header"/>
    <w:basedOn w:val="Normlny"/>
    <w:link w:val="HlavikaChar"/>
    <w:unhideWhenUsed/>
    <w:rsid w:val="002A3D56"/>
    <w:pPr>
      <w:tabs>
        <w:tab w:val="center" w:pos="4536"/>
        <w:tab w:val="right" w:pos="9072"/>
      </w:tabs>
    </w:pPr>
  </w:style>
  <w:style w:type="character" w:customStyle="1" w:styleId="HlavikaChar">
    <w:name w:val="Hlavička Char"/>
    <w:basedOn w:val="Predvolenpsmoodseku"/>
    <w:link w:val="Hlavika"/>
    <w:uiPriority w:val="99"/>
    <w:rsid w:val="002A3D56"/>
    <w:rPr>
      <w:rFonts w:ascii="Arial MT" w:eastAsia="Arial MT" w:hAnsi="Arial MT" w:cs="Arial MT"/>
      <w:lang w:val="sk-SK"/>
    </w:rPr>
  </w:style>
  <w:style w:type="paragraph" w:styleId="Pta">
    <w:name w:val="footer"/>
    <w:basedOn w:val="Normlny"/>
    <w:link w:val="PtaChar"/>
    <w:uiPriority w:val="99"/>
    <w:unhideWhenUsed/>
    <w:rsid w:val="002A3D56"/>
    <w:pPr>
      <w:tabs>
        <w:tab w:val="center" w:pos="4536"/>
        <w:tab w:val="right" w:pos="9072"/>
      </w:tabs>
    </w:pPr>
  </w:style>
  <w:style w:type="character" w:customStyle="1" w:styleId="PtaChar">
    <w:name w:val="Päta Char"/>
    <w:basedOn w:val="Predvolenpsmoodseku"/>
    <w:link w:val="Pta"/>
    <w:uiPriority w:val="99"/>
    <w:rsid w:val="002A3D56"/>
    <w:rPr>
      <w:rFonts w:ascii="Arial MT" w:eastAsia="Arial MT" w:hAnsi="Arial MT" w:cs="Arial MT"/>
      <w:lang w:val="sk-SK"/>
    </w:rPr>
  </w:style>
  <w:style w:type="paragraph" w:styleId="Zkladntext2">
    <w:name w:val="Body Text 2"/>
    <w:basedOn w:val="Normlny"/>
    <w:link w:val="Zkladntext2Char"/>
    <w:uiPriority w:val="99"/>
    <w:semiHidden/>
    <w:unhideWhenUsed/>
    <w:rsid w:val="0018218D"/>
    <w:pPr>
      <w:spacing w:after="120" w:line="480" w:lineRule="auto"/>
    </w:pPr>
  </w:style>
  <w:style w:type="character" w:customStyle="1" w:styleId="Zkladntext2Char">
    <w:name w:val="Základný text 2 Char"/>
    <w:basedOn w:val="Predvolenpsmoodseku"/>
    <w:link w:val="Zkladntext2"/>
    <w:uiPriority w:val="99"/>
    <w:semiHidden/>
    <w:rsid w:val="0018218D"/>
    <w:rPr>
      <w:rFonts w:ascii="Arial MT" w:eastAsia="Arial MT" w:hAnsi="Arial MT" w:cs="Arial MT"/>
      <w:lang w:val="sk-SK"/>
    </w:rPr>
  </w:style>
  <w:style w:type="paragraph" w:styleId="Zarkazkladnhotextu3">
    <w:name w:val="Body Text Indent 3"/>
    <w:basedOn w:val="Normlny"/>
    <w:link w:val="Zarkazkladnhotextu3Char"/>
    <w:uiPriority w:val="99"/>
    <w:unhideWhenUsed/>
    <w:rsid w:val="0018218D"/>
    <w:pPr>
      <w:spacing w:after="120"/>
      <w:ind w:left="283"/>
    </w:pPr>
    <w:rPr>
      <w:sz w:val="16"/>
      <w:szCs w:val="16"/>
    </w:rPr>
  </w:style>
  <w:style w:type="character" w:customStyle="1" w:styleId="Zarkazkladnhotextu3Char">
    <w:name w:val="Zarážka základného textu 3 Char"/>
    <w:basedOn w:val="Predvolenpsmoodseku"/>
    <w:link w:val="Zarkazkladnhotextu3"/>
    <w:uiPriority w:val="99"/>
    <w:rsid w:val="0018218D"/>
    <w:rPr>
      <w:rFonts w:ascii="Arial MT" w:eastAsia="Arial MT" w:hAnsi="Arial MT" w:cs="Arial MT"/>
      <w:sz w:val="16"/>
      <w:szCs w:val="16"/>
      <w:lang w:val="sk-SK"/>
    </w:rPr>
  </w:style>
  <w:style w:type="paragraph" w:styleId="Zarkazkladnhotextu">
    <w:name w:val="Body Text Indent"/>
    <w:basedOn w:val="Normlny"/>
    <w:link w:val="ZarkazkladnhotextuChar"/>
    <w:uiPriority w:val="99"/>
    <w:semiHidden/>
    <w:unhideWhenUsed/>
    <w:rsid w:val="0018218D"/>
    <w:pPr>
      <w:spacing w:after="120"/>
      <w:ind w:left="283"/>
    </w:pPr>
  </w:style>
  <w:style w:type="character" w:customStyle="1" w:styleId="ZarkazkladnhotextuChar">
    <w:name w:val="Zarážka základného textu Char"/>
    <w:basedOn w:val="Predvolenpsmoodseku"/>
    <w:link w:val="Zarkazkladnhotextu"/>
    <w:uiPriority w:val="99"/>
    <w:semiHidden/>
    <w:rsid w:val="0018218D"/>
    <w:rPr>
      <w:rFonts w:ascii="Arial MT" w:eastAsia="Arial MT" w:hAnsi="Arial MT" w:cs="Arial MT"/>
      <w:lang w:val="sk-SK"/>
    </w:rPr>
  </w:style>
  <w:style w:type="character" w:styleId="Odkaznakomentr">
    <w:name w:val="annotation reference"/>
    <w:basedOn w:val="Predvolenpsmoodseku"/>
    <w:uiPriority w:val="99"/>
    <w:semiHidden/>
    <w:unhideWhenUsed/>
    <w:rsid w:val="0018218D"/>
    <w:rPr>
      <w:sz w:val="16"/>
      <w:szCs w:val="16"/>
    </w:rPr>
  </w:style>
  <w:style w:type="paragraph" w:styleId="Textkomentra">
    <w:name w:val="annotation text"/>
    <w:basedOn w:val="Normlny"/>
    <w:link w:val="TextkomentraChar"/>
    <w:uiPriority w:val="99"/>
    <w:unhideWhenUsed/>
    <w:rsid w:val="0018218D"/>
    <w:rPr>
      <w:sz w:val="20"/>
      <w:szCs w:val="20"/>
    </w:rPr>
  </w:style>
  <w:style w:type="character" w:customStyle="1" w:styleId="TextkomentraChar">
    <w:name w:val="Text komentára Char"/>
    <w:basedOn w:val="Predvolenpsmoodseku"/>
    <w:link w:val="Textkomentra"/>
    <w:uiPriority w:val="99"/>
    <w:rsid w:val="0018218D"/>
    <w:rPr>
      <w:rFonts w:ascii="Arial MT" w:eastAsia="Arial MT" w:hAnsi="Arial MT" w:cs="Arial MT"/>
      <w:sz w:val="20"/>
      <w:szCs w:val="20"/>
      <w:lang w:val="sk-SK"/>
    </w:rPr>
  </w:style>
  <w:style w:type="paragraph" w:styleId="Predmetkomentra">
    <w:name w:val="annotation subject"/>
    <w:basedOn w:val="Textkomentra"/>
    <w:next w:val="Textkomentra"/>
    <w:link w:val="PredmetkomentraChar"/>
    <w:uiPriority w:val="99"/>
    <w:semiHidden/>
    <w:unhideWhenUsed/>
    <w:rsid w:val="0018218D"/>
    <w:rPr>
      <w:b/>
      <w:bCs/>
    </w:rPr>
  </w:style>
  <w:style w:type="character" w:customStyle="1" w:styleId="PredmetkomentraChar">
    <w:name w:val="Predmet komentára Char"/>
    <w:basedOn w:val="TextkomentraChar"/>
    <w:link w:val="Predmetkomentra"/>
    <w:uiPriority w:val="99"/>
    <w:semiHidden/>
    <w:rsid w:val="0018218D"/>
    <w:rPr>
      <w:rFonts w:ascii="Arial MT" w:eastAsia="Arial MT" w:hAnsi="Arial MT" w:cs="Arial MT"/>
      <w:b/>
      <w:bCs/>
      <w:sz w:val="20"/>
      <w:szCs w:val="20"/>
      <w:lang w:val="sk-SK"/>
    </w:rPr>
  </w:style>
  <w:style w:type="paragraph" w:styleId="Revzia">
    <w:name w:val="Revision"/>
    <w:hidden/>
    <w:uiPriority w:val="99"/>
    <w:semiHidden/>
    <w:rsid w:val="00D832CD"/>
    <w:pPr>
      <w:widowControl/>
      <w:autoSpaceDE/>
      <w:autoSpaceDN/>
    </w:pPr>
    <w:rPr>
      <w:rFonts w:ascii="Arial MT" w:eastAsia="Arial MT" w:hAnsi="Arial MT" w:cs="Arial MT"/>
      <w:lang w:val="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285</TotalTime>
  <Pages>6</Pages>
  <Words>2241</Words>
  <Characters>12777</Characters>
  <Application>Microsoft Office Word</Application>
  <DocSecurity>0</DocSecurity>
  <Lines>106</Lines>
  <Paragraphs>29</Paragraphs>
  <ScaleCrop>false</ScaleCrop>
  <HeadingPairs>
    <vt:vector size="6" baseType="variant">
      <vt:variant>
        <vt:lpstr>Názov</vt:lpstr>
      </vt:variant>
      <vt:variant>
        <vt:i4>1</vt:i4>
      </vt:variant>
      <vt:variant>
        <vt:lpstr>Nadpisy</vt:lpstr>
      </vt:variant>
      <vt:variant>
        <vt:i4>12</vt:i4>
      </vt:variant>
      <vt:variant>
        <vt:lpstr>Title</vt:lpstr>
      </vt:variant>
      <vt:variant>
        <vt:i4>1</vt:i4>
      </vt:variant>
    </vt:vector>
  </HeadingPairs>
  <TitlesOfParts>
    <vt:vector size="14" baseType="lpstr">
      <vt:lpstr>Návrh kúpnej zmluvy</vt:lpstr>
      <vt:lpstr>v znení neskorších zmien a doplnkov</vt:lpstr>
      <vt:lpstr/>
      <vt:lpstr>ďalej v texte len "Zmluva"</vt:lpstr>
      <vt:lpstr/>
      <vt:lpstr>I. ZMLUVNÉ  STRANY</vt:lpstr>
      <vt:lpstr>II.  PREDMET ZMLUVY</vt:lpstr>
      <vt:lpstr/>
      <vt:lpstr/>
      <vt:lpstr>lll. TERMÍN PLNENIA</vt:lpstr>
      <vt:lpstr/>
      <vt:lpstr>Dohodnutá cena je v súlade s ponukou dodávateľa a technickou špecifikáciou Tovar</vt:lpstr>
      <vt:lpstr/>
      <vt:lpstr>Návrh zmluvy o dielo</vt:lpstr>
    </vt:vector>
  </TitlesOfParts>
  <Company/>
  <LinksUpToDate>false</LinksUpToDate>
  <CharactersWithSpaces>14989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Návrh kúpnej zmluvy</dc:title>
  <dc:creator>Jana Kováčiková</dc:creator>
  <cp:lastModifiedBy>Jana Kováčiková</cp:lastModifiedBy>
  <cp:revision>20</cp:revision>
  <dcterms:created xsi:type="dcterms:W3CDTF">2025-08-25T12:41:00Z</dcterms:created>
  <dcterms:modified xsi:type="dcterms:W3CDTF">2025-11-05T15:38:00Z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2022-06-29T00:00:00Z</vt:filetime>
  </property>
  <property fmtid="{D5CDD505-2E9C-101B-9397-08002B2CF9AE}" pid="3" name="Creator">
    <vt:lpwstr>Microsoft® Word 2016</vt:lpwstr>
  </property>
  <property fmtid="{D5CDD505-2E9C-101B-9397-08002B2CF9AE}" pid="4" name="LastSaved">
    <vt:filetime>2025-08-25T00:00:00Z</vt:filetime>
  </property>
  <property fmtid="{D5CDD505-2E9C-101B-9397-08002B2CF9AE}" pid="5" name="Producer">
    <vt:lpwstr>Microsoft® Word 2016</vt:lpwstr>
  </property>
</Properties>
</file>